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6.100080pt;margin-top:16.9pt;width:560.9pt;height:91.8pt;mso-position-horizontal-relative:page;mso-position-vertical-relative:page;z-index:-15987200" coordorigin="322,338" coordsize="11218,1836">
            <v:shape style="position:absolute;left:322;top:338;width:11218;height:1836" coordorigin="322,338" coordsize="11218,1836" path="m11540,338l11530,338,11530,348,11530,2164,5928,2164,332,2164,332,348,5928,348,11530,348,11530,338,5928,338,322,338,322,348,322,2164,322,2174,5928,2174,11540,2174,11540,2164,11540,348,11540,338xe" filled="true" fillcolor="#000000" stroked="false">
              <v:path arrowok="t"/>
              <v:fill type="solid"/>
            </v:shape>
            <v:shape style="position:absolute;left:751;top:540;width:1343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101" w:after="0"/>
        <w:ind w:left="389" w:right="0" w:hanging="203"/>
        <w:jc w:val="left"/>
      </w:pPr>
      <w:r>
        <w:rPr/>
        <w:t>KAPSAM</w:t>
      </w:r>
    </w:p>
    <w:p>
      <w:pPr>
        <w:pStyle w:val="BodyText"/>
        <w:spacing w:line="254" w:lineRule="auto" w:before="24"/>
        <w:ind w:left="388" w:right="134" w:firstLine="334"/>
        <w:jc w:val="both"/>
      </w:pPr>
      <w:r>
        <w:rPr/>
        <w:t>Bu</w:t>
      </w:r>
      <w:r>
        <w:rPr>
          <w:spacing w:val="1"/>
        </w:rPr>
        <w:t> </w:t>
      </w:r>
      <w:r>
        <w:rPr/>
        <w:t>doküman</w:t>
      </w:r>
      <w:r>
        <w:rPr>
          <w:spacing w:val="1"/>
        </w:rPr>
        <w:t> </w:t>
      </w:r>
      <w:r>
        <w:rPr/>
        <w:t>Elektrik İç Tesisleri Yönetmeliği kapsamındaki tesislerde bulunan ekipmanların periyodik kontrollerini</w:t>
      </w:r>
      <w:r>
        <w:rPr>
          <w:spacing w:val="1"/>
        </w:rPr>
        <w:t> </w:t>
      </w:r>
      <w:r>
        <w:rPr/>
        <w:t>kapsar.</w:t>
      </w:r>
      <w:r>
        <w:rPr>
          <w:spacing w:val="-7"/>
        </w:rPr>
        <w:t> </w:t>
      </w:r>
      <w:r>
        <w:rPr/>
        <w:t>“Elektrik</w:t>
      </w:r>
      <w:r>
        <w:rPr>
          <w:spacing w:val="-7"/>
        </w:rPr>
        <w:t> </w:t>
      </w:r>
      <w:r>
        <w:rPr/>
        <w:t>İç</w:t>
      </w:r>
      <w:r>
        <w:rPr>
          <w:spacing w:val="-6"/>
        </w:rPr>
        <w:t> </w:t>
      </w:r>
      <w:r>
        <w:rPr/>
        <w:t>Tesisatı</w:t>
      </w:r>
      <w:r>
        <w:rPr>
          <w:spacing w:val="-7"/>
        </w:rPr>
        <w:t> </w:t>
      </w:r>
      <w:r>
        <w:rPr/>
        <w:t>Fonksiyon</w:t>
      </w:r>
      <w:r>
        <w:rPr>
          <w:spacing w:val="-7"/>
        </w:rPr>
        <w:t> </w:t>
      </w:r>
      <w:r>
        <w:rPr/>
        <w:t>Testleri</w:t>
      </w:r>
      <w:r>
        <w:rPr>
          <w:spacing w:val="-5"/>
        </w:rPr>
        <w:t> </w:t>
      </w:r>
      <w:r>
        <w:rPr/>
        <w:t>Periyodik</w:t>
      </w:r>
      <w:r>
        <w:rPr>
          <w:spacing w:val="-7"/>
        </w:rPr>
        <w:t> </w:t>
      </w:r>
      <w:r>
        <w:rPr/>
        <w:t>Kontrol</w:t>
      </w:r>
      <w:r>
        <w:rPr>
          <w:spacing w:val="-7"/>
        </w:rPr>
        <w:t> </w:t>
      </w:r>
      <w:r>
        <w:rPr/>
        <w:t>Raporu”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/>
        <w:t>“Topraklama</w:t>
      </w:r>
      <w:r>
        <w:rPr>
          <w:spacing w:val="-6"/>
        </w:rPr>
        <w:t> </w:t>
      </w:r>
      <w:r>
        <w:rPr/>
        <w:t>Tesisatı</w:t>
      </w:r>
      <w:r>
        <w:rPr>
          <w:spacing w:val="-7"/>
        </w:rPr>
        <w:t> </w:t>
      </w:r>
      <w:r>
        <w:rPr/>
        <w:t>Periyodik</w:t>
      </w:r>
      <w:r>
        <w:rPr>
          <w:spacing w:val="-6"/>
        </w:rPr>
        <w:t> </w:t>
      </w:r>
      <w:r>
        <w:rPr/>
        <w:t>Kontrol</w:t>
      </w:r>
      <w:r>
        <w:rPr>
          <w:spacing w:val="-6"/>
        </w:rPr>
        <w:t> </w:t>
      </w:r>
      <w:r>
        <w:rPr/>
        <w:t>Raporu”</w:t>
      </w:r>
      <w:r>
        <w:rPr>
          <w:spacing w:val="1"/>
        </w:rPr>
        <w:t> </w:t>
      </w:r>
      <w:r>
        <w:rPr/>
        <w:t>bu</w:t>
      </w:r>
      <w:r>
        <w:rPr>
          <w:spacing w:val="-3"/>
        </w:rPr>
        <w:t> </w:t>
      </w:r>
      <w:r>
        <w:rPr/>
        <w:t>periyodik</w:t>
      </w:r>
      <w:r>
        <w:rPr>
          <w:spacing w:val="-3"/>
        </w:rPr>
        <w:t> </w:t>
      </w:r>
      <w:r>
        <w:rPr/>
        <w:t>kontrollerin</w:t>
      </w:r>
      <w:r>
        <w:rPr>
          <w:spacing w:val="-2"/>
        </w:rPr>
        <w:t> </w:t>
      </w:r>
      <w:r>
        <w:rPr/>
        <w:t>tamamlayıcı</w:t>
      </w:r>
      <w:r>
        <w:rPr>
          <w:spacing w:val="-3"/>
        </w:rPr>
        <w:t> </w:t>
      </w:r>
      <w:r>
        <w:rPr/>
        <w:t>raporlarıdır.</w:t>
      </w:r>
      <w:r>
        <w:rPr>
          <w:spacing w:val="-1"/>
        </w:rPr>
        <w:t> </w:t>
      </w:r>
      <w:r>
        <w:rPr/>
        <w:t>Tek</w:t>
      </w:r>
      <w:r>
        <w:rPr>
          <w:spacing w:val="-3"/>
        </w:rPr>
        <w:t> </w:t>
      </w:r>
      <w:r>
        <w:rPr/>
        <w:t>başına</w:t>
      </w:r>
      <w:r>
        <w:rPr>
          <w:spacing w:val="-2"/>
        </w:rPr>
        <w:t> </w:t>
      </w:r>
      <w:r>
        <w:rPr/>
        <w:t>bu</w:t>
      </w:r>
      <w:r>
        <w:rPr>
          <w:spacing w:val="-3"/>
        </w:rPr>
        <w:t> </w:t>
      </w:r>
      <w:r>
        <w:rPr/>
        <w:t>rapor</w:t>
      </w:r>
      <w:r>
        <w:rPr>
          <w:spacing w:val="-2"/>
        </w:rPr>
        <w:t> </w:t>
      </w:r>
      <w:r>
        <w:rPr/>
        <w:t>ile</w:t>
      </w:r>
      <w:r>
        <w:rPr>
          <w:spacing w:val="-3"/>
        </w:rPr>
        <w:t> </w:t>
      </w:r>
      <w:r>
        <w:rPr/>
        <w:t>uygunluk</w:t>
      </w:r>
      <w:r>
        <w:rPr>
          <w:spacing w:val="-2"/>
        </w:rPr>
        <w:t> </w:t>
      </w:r>
      <w:r>
        <w:rPr/>
        <w:t>değerlendirmesi</w:t>
      </w:r>
      <w:r>
        <w:rPr>
          <w:spacing w:val="-3"/>
        </w:rPr>
        <w:t> </w:t>
      </w:r>
      <w:r>
        <w:rPr/>
        <w:t>yapılamaz.</w:t>
      </w:r>
    </w:p>
    <w:p>
      <w:pPr>
        <w:pStyle w:val="BodyText"/>
        <w:spacing w:line="254" w:lineRule="auto" w:before="29"/>
        <w:ind w:left="388" w:right="132" w:firstLine="334"/>
        <w:jc w:val="both"/>
      </w:pPr>
      <w:r>
        <w:rPr/>
        <w:t>Kontrol raporu her bir ekipman için (pano) ayrı ayrı düzenlenmelidir. Panolar grup pano şeklinde ise tek bir rapor</w:t>
      </w:r>
      <w:r>
        <w:rPr>
          <w:spacing w:val="1"/>
        </w:rPr>
        <w:t> </w:t>
      </w:r>
      <w:r>
        <w:rPr>
          <w:spacing w:val="-1"/>
        </w:rPr>
        <w:t>düzenlenebilir.</w:t>
      </w:r>
      <w:r>
        <w:rPr>
          <w:spacing w:val="-12"/>
        </w:rPr>
        <w:t> </w:t>
      </w:r>
      <w:r>
        <w:rPr>
          <w:spacing w:val="-1"/>
        </w:rPr>
        <w:t>Raporun</w:t>
      </w:r>
      <w:r>
        <w:rPr>
          <w:spacing w:val="-11"/>
        </w:rPr>
        <w:t> </w:t>
      </w:r>
      <w:r>
        <w:rPr>
          <w:spacing w:val="-1"/>
        </w:rPr>
        <w:t>eki</w:t>
      </w:r>
      <w:r>
        <w:rPr>
          <w:spacing w:val="-11"/>
        </w:rPr>
        <w:t> </w:t>
      </w:r>
      <w:r>
        <w:rPr>
          <w:spacing w:val="-1"/>
        </w:rPr>
        <w:t>olarak</w:t>
      </w:r>
      <w:r>
        <w:rPr>
          <w:spacing w:val="-11"/>
        </w:rPr>
        <w:t> </w:t>
      </w:r>
      <w:r>
        <w:rPr>
          <w:spacing w:val="-1"/>
        </w:rPr>
        <w:t>uygunsuzluk</w:t>
      </w:r>
      <w:r>
        <w:rPr>
          <w:spacing w:val="-12"/>
        </w:rPr>
        <w:t> </w:t>
      </w:r>
      <w:r>
        <w:rPr/>
        <w:t>bulguları</w:t>
      </w:r>
      <w:r>
        <w:rPr>
          <w:spacing w:val="-11"/>
        </w:rPr>
        <w:t> </w:t>
      </w:r>
      <w:r>
        <w:rPr/>
        <w:t>fotoğraf</w:t>
      </w:r>
      <w:r>
        <w:rPr>
          <w:spacing w:val="-11"/>
        </w:rPr>
        <w:t> </w:t>
      </w:r>
      <w:r>
        <w:rPr/>
        <w:t>ile</w:t>
      </w:r>
      <w:r>
        <w:rPr>
          <w:spacing w:val="-11"/>
        </w:rPr>
        <w:t> </w:t>
      </w:r>
      <w:r>
        <w:rPr/>
        <w:t>gösterilebilir.</w:t>
      </w:r>
      <w:r>
        <w:rPr>
          <w:spacing w:val="-11"/>
        </w:rPr>
        <w:t> </w:t>
      </w:r>
      <w:r>
        <w:rPr/>
        <w:t>Grup</w:t>
      </w:r>
      <w:r>
        <w:rPr>
          <w:spacing w:val="-12"/>
        </w:rPr>
        <w:t> </w:t>
      </w:r>
      <w:r>
        <w:rPr/>
        <w:t>panolardaki</w:t>
      </w:r>
      <w:r>
        <w:rPr>
          <w:spacing w:val="-11"/>
        </w:rPr>
        <w:t> </w:t>
      </w:r>
      <w:r>
        <w:rPr/>
        <w:t>bulgular</w:t>
      </w:r>
      <w:r>
        <w:rPr>
          <w:spacing w:val="-11"/>
        </w:rPr>
        <w:t> </w:t>
      </w:r>
      <w:r>
        <w:rPr/>
        <w:t>pano</w:t>
      </w:r>
      <w:r>
        <w:rPr>
          <w:spacing w:val="-11"/>
        </w:rPr>
        <w:t> </w:t>
      </w:r>
      <w:r>
        <w:rPr/>
        <w:t>numarası</w:t>
      </w:r>
      <w:r>
        <w:rPr>
          <w:spacing w:val="1"/>
        </w:rPr>
        <w:t> </w:t>
      </w:r>
      <w:r>
        <w:rPr/>
        <w:t>ile</w:t>
      </w:r>
      <w:r>
        <w:rPr>
          <w:spacing w:val="-2"/>
        </w:rPr>
        <w:t> </w:t>
      </w:r>
      <w:r>
        <w:rPr/>
        <w:t>notlar</w:t>
      </w:r>
      <w:r>
        <w:rPr>
          <w:spacing w:val="-1"/>
        </w:rPr>
        <w:t> </w:t>
      </w:r>
      <w:r>
        <w:rPr/>
        <w:t>bölümüne</w:t>
      </w:r>
      <w:r>
        <w:rPr>
          <w:spacing w:val="-1"/>
        </w:rPr>
        <w:t> </w:t>
      </w:r>
      <w:r>
        <w:rPr/>
        <w:t>açıklanmalıdır.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0" w:after="23"/>
        <w:ind w:left="389" w:right="0" w:hanging="203"/>
        <w:jc w:val="left"/>
      </w:pPr>
      <w:r>
        <w:rPr>
          <w:spacing w:val="-1"/>
        </w:rPr>
        <w:t>KONTROL</w:t>
      </w:r>
      <w:r>
        <w:rPr>
          <w:spacing w:val="-10"/>
        </w:rPr>
        <w:t> </w:t>
      </w:r>
      <w:r>
        <w:rPr/>
        <w:t>KRİTERLERİNİN</w:t>
      </w:r>
      <w:r>
        <w:rPr>
          <w:spacing w:val="-11"/>
        </w:rPr>
        <w:t> </w:t>
      </w:r>
      <w:r>
        <w:rPr/>
        <w:t>DEĞERLENDİRİLMESİ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6524"/>
        <w:gridCol w:w="2410"/>
      </w:tblGrid>
      <w:tr>
        <w:trPr>
          <w:trHeight w:val="268" w:hRule="atLeast"/>
        </w:trPr>
        <w:tc>
          <w:tcPr>
            <w:tcW w:w="11224" w:type="dxa"/>
            <w:gridSpan w:val="3"/>
            <w:shd w:val="clear" w:color="auto" w:fill="F1DBDB"/>
          </w:tcPr>
          <w:p>
            <w:pPr>
              <w:pStyle w:val="TableParagraph"/>
              <w:spacing w:line="247" w:lineRule="exact" w:before="1"/>
              <w:ind w:left="4619" w:right="45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KRİTERLERİ</w:t>
            </w:r>
          </w:p>
        </w:tc>
      </w:tr>
      <w:tr>
        <w:trPr>
          <w:trHeight w:val="268" w:hRule="atLeast"/>
        </w:trPr>
        <w:tc>
          <w:tcPr>
            <w:tcW w:w="2290" w:type="dxa"/>
            <w:shd w:val="clear" w:color="auto" w:fill="DBE4F0"/>
          </w:tcPr>
          <w:p>
            <w:pPr>
              <w:pStyle w:val="TableParagraph"/>
              <w:spacing w:line="233" w:lineRule="exact" w:before="15"/>
              <w:ind w:left="845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BAŞLIK</w:t>
            </w:r>
          </w:p>
        </w:tc>
        <w:tc>
          <w:tcPr>
            <w:tcW w:w="6524" w:type="dxa"/>
            <w:shd w:val="clear" w:color="auto" w:fill="DBE4F0"/>
          </w:tcPr>
          <w:p>
            <w:pPr>
              <w:pStyle w:val="TableParagraph"/>
              <w:spacing w:line="233" w:lineRule="exact" w:before="15"/>
              <w:ind w:left="2975" w:right="29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İÇERİK</w:t>
            </w:r>
          </w:p>
        </w:tc>
        <w:tc>
          <w:tcPr>
            <w:tcW w:w="2410" w:type="dxa"/>
            <w:shd w:val="clear" w:color="auto" w:fill="DBE4F0"/>
          </w:tcPr>
          <w:p>
            <w:pPr>
              <w:pStyle w:val="TableParagraph"/>
              <w:spacing w:line="233" w:lineRule="exact" w:before="1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STANDART/YÖNETMELİK</w:t>
            </w:r>
          </w:p>
        </w:tc>
      </w:tr>
      <w:tr>
        <w:trPr>
          <w:trHeight w:val="1535" w:hRule="atLeast"/>
        </w:trPr>
        <w:tc>
          <w:tcPr>
            <w:tcW w:w="229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4"/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Hazırlık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47" w:val="left" w:leader="none"/>
              </w:tabs>
              <w:spacing w:line="235" w:lineRule="auto" w:before="9" w:after="0"/>
              <w:ind w:left="346" w:right="131" w:hanging="283"/>
              <w:jc w:val="both"/>
              <w:rPr>
                <w:sz w:val="18"/>
              </w:rPr>
            </w:pPr>
            <w:r>
              <w:rPr>
                <w:sz w:val="18"/>
              </w:rPr>
              <w:t>İş güvenliği tedbirleri alındıktan sonra muayeneye başlamadan mevcut durumun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fotoğrafı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çekilir.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7" w:val="left" w:leader="none"/>
              </w:tabs>
              <w:spacing w:line="240" w:lineRule="auto" w:before="3" w:after="0"/>
              <w:ind w:left="346" w:right="131" w:hanging="283"/>
              <w:jc w:val="both"/>
              <w:rPr>
                <w:sz w:val="18"/>
              </w:rPr>
            </w:pPr>
            <w:r>
              <w:rPr>
                <w:sz w:val="18"/>
              </w:rPr>
              <w:t>Elektrik tesisatında bulunan elektrik panoların listesi oluşturulur. Elektrik pano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listesi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oluşturulurken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numaralandırması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tanımlaması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yok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ise;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panosu üzerine numara verilerek listeye eklenir. Elektrik pano listesinde; 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numarası,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panonun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tanımı,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kaç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gözlü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panonun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bulunduğu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bölüm</w:t>
            </w:r>
          </w:p>
          <w:p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bilgileri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alır.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74"/>
              <w:ind w:left="168" w:right="159"/>
              <w:jc w:val="center"/>
              <w:rPr>
                <w:sz w:val="18"/>
              </w:rPr>
            </w:pPr>
            <w:r>
              <w:rPr>
                <w:sz w:val="18"/>
              </w:rPr>
              <w:t>Elektrik İç Tesisleri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Yönetmeliği</w:t>
            </w:r>
          </w:p>
          <w:p>
            <w:pPr>
              <w:pStyle w:val="TableParagraph"/>
              <w:spacing w:line="217" w:lineRule="exact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1022" w:hRule="atLeast"/>
        </w:trPr>
        <w:tc>
          <w:tcPr>
            <w:tcW w:w="2290" w:type="dxa"/>
          </w:tcPr>
          <w:p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şebeke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tarafı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37" w:lineRule="auto" w:before="79" w:after="0"/>
              <w:ind w:left="346" w:right="129" w:hanging="283"/>
              <w:jc w:val="both"/>
              <w:rPr>
                <w:sz w:val="18"/>
              </w:rPr>
            </w:pPr>
            <w:r>
              <w:rPr>
                <w:sz w:val="18"/>
              </w:rPr>
              <w:t>Tesis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şebeke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tarafı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girişleri;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dışarıdan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gelebilecek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tehlikelere,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mekanik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etkilerine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alınmış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olmalıdır.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donanım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tarafı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düzgün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dağıtımlı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40" w:lineRule="auto" w:before="4" w:after="0"/>
              <w:ind w:left="346" w:right="0" w:hanging="284"/>
              <w:jc w:val="both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üzerinde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taşıyan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tüm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panolarda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dağıtım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baraları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79"/>
              <w:ind w:left="531" w:right="522"/>
              <w:jc w:val="center"/>
              <w:rPr>
                <w:sz w:val="18"/>
              </w:rPr>
            </w:pPr>
            <w:r>
              <w:rPr>
                <w:sz w:val="18"/>
              </w:rPr>
              <w:t>Elektrik İç Tesisleri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Yönetmeliği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</w:p>
          <w:p>
            <w:pPr>
              <w:pStyle w:val="TableParagraph"/>
              <w:spacing w:before="4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1790" w:hRule="atLeast"/>
        </w:trPr>
        <w:tc>
          <w:tcPr>
            <w:tcW w:w="229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308" w:right="592" w:hanging="283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donanım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tarafı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7" w:val="left" w:leader="none"/>
              </w:tabs>
              <w:spacing w:line="218" w:lineRule="auto" w:before="2" w:after="0"/>
              <w:ind w:left="346" w:right="129" w:hanging="283"/>
              <w:jc w:val="both"/>
              <w:rPr>
                <w:sz w:val="18"/>
              </w:rPr>
            </w:pPr>
            <w:r>
              <w:rPr>
                <w:sz w:val="18"/>
              </w:rPr>
              <w:t>Dağıtım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tablolarının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arka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taraflarındaki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gerilim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madeni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bölümlere insanların dokunmasına engel olacak düzenler olmalıdır. Elektrik pano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içinde açık sigorta bağlantı noktaları, izolesiz baralar ve izolesiz elektrik kısımları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bulunmamalıdır.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bölümleri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içi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korumaları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(şeffaf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pleksiglas veya iç kapak vb.) izolesi olmalıdır. Kabloların sigorta giriş-çıkışları kablo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yüksükleri ile sigorta bağlantıları izoleli otomat baraları vb. malzemelerle 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kabloların bakırları görülmeyecek şekilde monte edilmiş olmalıdır.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İç tesislerde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bıçaklı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sigorta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açık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tipteki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sigortalar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rasgele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dokunmaya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tedbir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alınmış</w:t>
            </w:r>
          </w:p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olmalıdır.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95"/>
              <w:ind w:left="531" w:right="522"/>
              <w:jc w:val="center"/>
              <w:rPr>
                <w:sz w:val="18"/>
              </w:rPr>
            </w:pPr>
            <w:r>
              <w:rPr>
                <w:sz w:val="18"/>
              </w:rPr>
              <w:t>Elektrik İç Tesisleri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Yönetmeliği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</w:p>
          <w:p>
            <w:pPr>
              <w:pStyle w:val="TableParagraph"/>
              <w:spacing w:before="3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882" w:hRule="atLeast"/>
        </w:trPr>
        <w:tc>
          <w:tcPr>
            <w:tcW w:w="2290" w:type="dxa"/>
          </w:tcPr>
          <w:p>
            <w:pPr>
              <w:pStyle w:val="TableParagraph"/>
              <w:spacing w:before="111"/>
              <w:ind w:left="308" w:right="592" w:hanging="283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sabitlenmesi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(depreme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dayanıklılık)</w:t>
            </w:r>
          </w:p>
        </w:tc>
        <w:tc>
          <w:tcPr>
            <w:tcW w:w="6524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panoları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deprem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gibi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durumlarda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devrilmeyecek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şekilde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sabitlenmelidir.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12"/>
              <w:ind w:left="531" w:right="522"/>
              <w:jc w:val="center"/>
              <w:rPr>
                <w:sz w:val="18"/>
              </w:rPr>
            </w:pPr>
            <w:r>
              <w:rPr>
                <w:sz w:val="18"/>
              </w:rPr>
              <w:t>Elektrik İç Tesisleri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Yönetmeliği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  <w:p>
            <w:pPr>
              <w:pStyle w:val="TableParagraph"/>
              <w:spacing w:line="194" w:lineRule="exact" w:before="4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1098" w:hRule="atLeast"/>
        </w:trPr>
        <w:tc>
          <w:tcPr>
            <w:tcW w:w="2290" w:type="dxa"/>
          </w:tcPr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35" w:lineRule="auto"/>
              <w:ind w:left="308" w:right="592" w:hanging="283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Dış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darbelere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önlemi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7" w:val="left" w:leader="none"/>
              </w:tabs>
              <w:spacing w:line="218" w:lineRule="auto" w:before="55" w:after="0"/>
              <w:ind w:left="346" w:right="130" w:hanging="283"/>
              <w:jc w:val="both"/>
              <w:rPr>
                <w:sz w:val="18"/>
              </w:rPr>
            </w:pPr>
            <w:r>
              <w:rPr>
                <w:sz w:val="18"/>
              </w:rPr>
              <w:t>Darbe görebilecek elektrik panolarında darbelere karşı tedbir alınmalıdır. Forklift,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transpalet,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makine,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malzemeler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çarparak,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üzerine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düşerek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zarar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vermemelidir.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7" w:val="left" w:leader="none"/>
              </w:tabs>
              <w:spacing w:line="216" w:lineRule="auto" w:before="2" w:after="0"/>
              <w:ind w:left="346" w:right="128" w:hanging="283"/>
              <w:jc w:val="both"/>
              <w:rPr>
                <w:sz w:val="18"/>
              </w:rPr>
            </w:pPr>
            <w:r>
              <w:rPr>
                <w:sz w:val="18"/>
              </w:rPr>
              <w:t>Elektrik pano içerisinde sabitlenmemiş veya raftan taşmış şeklinde konmuş elektrik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elemanları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olmamalıdır.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7"/>
              <w:ind w:left="531" w:right="522"/>
              <w:jc w:val="center"/>
              <w:rPr>
                <w:sz w:val="18"/>
              </w:rPr>
            </w:pPr>
            <w:r>
              <w:rPr>
                <w:sz w:val="18"/>
              </w:rPr>
              <w:t>Elektrik İç Tesisleri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Yönetmeliği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67</w:t>
            </w:r>
          </w:p>
          <w:p>
            <w:pPr>
              <w:pStyle w:val="TableParagraph"/>
              <w:spacing w:before="4"/>
              <w:ind w:left="92" w:right="8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</w:t>
            </w:r>
          </w:p>
          <w:p>
            <w:pPr>
              <w:pStyle w:val="TableParagraph"/>
              <w:spacing w:line="194" w:lineRule="exact" w:before="1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878" w:hRule="atLeast"/>
        </w:trPr>
        <w:tc>
          <w:tcPr>
            <w:tcW w:w="2290" w:type="dxa"/>
          </w:tcPr>
          <w:p>
            <w:pPr>
              <w:pStyle w:val="TableParagraph"/>
              <w:spacing w:line="237" w:lineRule="auto" w:before="113"/>
              <w:ind w:left="308" w:right="680" w:hanging="28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 panosu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etrafında yabancı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malzemeler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47" w:val="left" w:leader="none"/>
              </w:tabs>
              <w:spacing w:line="218" w:lineRule="auto" w:before="141" w:after="0"/>
              <w:ind w:left="346" w:right="128" w:hanging="283"/>
              <w:jc w:val="both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çevresinde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herhangi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malzeme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olmamalıdır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çevresinde yanıcı, parlayıcı ve patlayıcı malzemeler bulunmamalıdır Pano etrafı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düzgün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tutulmuş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olmalı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gereksiz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malzemeler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kaldırılmış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7"/>
              <w:ind w:left="531" w:right="522"/>
              <w:jc w:val="center"/>
              <w:rPr>
                <w:sz w:val="18"/>
              </w:rPr>
            </w:pPr>
            <w:r>
              <w:rPr>
                <w:sz w:val="18"/>
              </w:rPr>
              <w:t>Elektrik İç Tesisleri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Yönetmeliği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</w:p>
          <w:p>
            <w:pPr>
              <w:pStyle w:val="TableParagraph"/>
              <w:spacing w:line="198" w:lineRule="exact"/>
              <w:ind w:left="168" w:right="159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1305" w:hRule="atLeast"/>
        </w:trPr>
        <w:tc>
          <w:tcPr>
            <w:tcW w:w="229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Zemin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izolasyonu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7" w:val="left" w:leader="none"/>
              </w:tabs>
              <w:spacing w:line="237" w:lineRule="auto" w:before="3" w:after="0"/>
              <w:ind w:left="346" w:right="128" w:hanging="283"/>
              <w:jc w:val="both"/>
              <w:rPr>
                <w:sz w:val="18"/>
              </w:rPr>
            </w:pPr>
            <w:r>
              <w:rPr>
                <w:sz w:val="18"/>
              </w:rPr>
              <w:t>50 V üstü tüm elektrik panolarının önünde zemin yalıtımı olmalıdır. Bu zemin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yalıtımı yeterli büyüklükte (Pano önünde tek kol el ulaşma mesafesi olan 1,25 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kurtaracak, pano iki kenarından 0,75 m taşacak şekilde) olmalıdır. Elektrik pano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 izole edilmek istenen yerlerdeki yalıtkan/izole paspasların kullanılan gerilime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sertifikasıyla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ispatlanmalıdır.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Alçak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gerilimli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tesislerde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zemin</w:t>
            </w:r>
          </w:p>
          <w:p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yalıtımı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EİTY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48’e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ölçülebilir.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531" w:right="522"/>
              <w:jc w:val="center"/>
              <w:rPr>
                <w:sz w:val="18"/>
              </w:rPr>
            </w:pPr>
            <w:r>
              <w:rPr>
                <w:sz w:val="18"/>
              </w:rPr>
              <w:t>Elektrik İç Tesisleri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Yönetmeliği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48</w:t>
            </w:r>
          </w:p>
          <w:p>
            <w:pPr>
              <w:pStyle w:val="TableParagraph"/>
              <w:spacing w:line="218" w:lineRule="exact"/>
              <w:ind w:left="166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877" w:hRule="atLeast"/>
        </w:trPr>
        <w:tc>
          <w:tcPr>
            <w:tcW w:w="2290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5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iletkeni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47" w:val="left" w:leader="none"/>
              </w:tabs>
              <w:spacing w:line="235" w:lineRule="auto" w:before="120" w:after="0"/>
              <w:ind w:left="346" w:right="128" w:hanging="283"/>
              <w:jc w:val="both"/>
              <w:rPr>
                <w:sz w:val="18"/>
              </w:rPr>
            </w:pPr>
            <w:r>
              <w:rPr>
                <w:sz w:val="18"/>
              </w:rPr>
              <w:t>İlgili devrenin koruma iletkeni kesiti, faz kesitine göre belirlenir. ETTY 63 A’e kadar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korunan devrelerde Madde 9-e’ye göre tablodan daha büyük devrelerde hesapla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bulunarak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7"/>
              <w:ind w:left="168" w:right="160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9-e</w:t>
            </w:r>
          </w:p>
          <w:p>
            <w:pPr>
              <w:pStyle w:val="TableParagraph"/>
              <w:spacing w:line="194" w:lineRule="exact" w:before="4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1094" w:hRule="atLeast"/>
        </w:trPr>
        <w:tc>
          <w:tcPr>
            <w:tcW w:w="2290" w:type="dxa"/>
          </w:tcPr>
          <w:p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308" w:right="564" w:hanging="283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Ana potansiyel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iletkeni</w:t>
            </w:r>
          </w:p>
        </w:tc>
        <w:tc>
          <w:tcPr>
            <w:tcW w:w="6524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7" w:val="left" w:leader="none"/>
              </w:tabs>
              <w:spacing w:line="218" w:lineRule="auto" w:before="0" w:after="0"/>
              <w:ind w:left="346" w:right="129" w:hanging="283"/>
              <w:jc w:val="both"/>
              <w:rPr>
                <w:sz w:val="18"/>
              </w:rPr>
            </w:pPr>
            <w:r>
              <w:rPr>
                <w:sz w:val="18"/>
              </w:rPr>
              <w:t>Topraklama tesisatına bakarak, eş potansiyel bara olup olmadığı kontrol edilir.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Eşpotansiyel bara olarak pano içindeki topraklama barası da kullanılabilir. Tüm ek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iletkenleri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baraya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irtibatlandırılmış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7"/>
              <w:ind w:left="168" w:right="160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</w:p>
          <w:p>
            <w:pPr>
              <w:pStyle w:val="TableParagraph"/>
              <w:spacing w:line="218" w:lineRule="exact" w:before="4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line="193" w:lineRule="exact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</w:tbl>
    <w:p>
      <w:pPr>
        <w:spacing w:after="0" w:line="193" w:lineRule="exact"/>
        <w:jc w:val="center"/>
        <w:rPr>
          <w:sz w:val="18"/>
        </w:rPr>
        <w:sectPr>
          <w:headerReference w:type="default" r:id="rId5"/>
          <w:type w:val="continuous"/>
          <w:pgSz w:w="11900" w:h="16840"/>
          <w:pgMar w:header="940" w:top="1720" w:bottom="280" w:left="180" w:right="240"/>
          <w:pgNumType w:start="1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16.100080pt;margin-top:16.9pt;width:560.9pt;height:91.8pt;mso-position-horizontal-relative:page;mso-position-vertical-relative:page;z-index:15729152" coordorigin="322,338" coordsize="11218,1836">
            <v:shape style="position:absolute;left:322;top:338;width:11218;height:1836" coordorigin="322,338" coordsize="11218,1836" path="m11540,338l11530,338,11530,348,11530,2164,5928,2164,332,2164,332,348,5928,348,11530,348,11530,338,5928,338,322,338,322,348,322,2164,322,2174,5928,2174,11540,2174,11540,2164,11540,348,11540,338xe" filled="true" fillcolor="#000000" stroked="false">
              <v:path arrowok="t"/>
              <v:fill type="solid"/>
            </v:shape>
            <v:shape style="position:absolute;left:751;top:540;width:1343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6524"/>
        <w:gridCol w:w="2410"/>
      </w:tblGrid>
      <w:tr>
        <w:trPr>
          <w:trHeight w:val="878" w:hRule="atLeast"/>
        </w:trPr>
        <w:tc>
          <w:tcPr>
            <w:tcW w:w="2290" w:type="dxa"/>
          </w:tcPr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08" w:right="564" w:hanging="283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Ek potansiyel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iletkeni</w:t>
            </w:r>
          </w:p>
        </w:tc>
        <w:tc>
          <w:tcPr>
            <w:tcW w:w="6524" w:type="dxa"/>
          </w:tcPr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7" w:val="left" w:leader="none"/>
              </w:tabs>
              <w:spacing w:line="240" w:lineRule="auto" w:before="0" w:after="0"/>
              <w:ind w:left="346" w:right="130" w:hanging="283"/>
              <w:jc w:val="left"/>
              <w:rPr>
                <w:sz w:val="18"/>
              </w:rPr>
            </w:pPr>
            <w:r>
              <w:rPr>
                <w:sz w:val="18"/>
              </w:rPr>
              <w:t>Ek potansiyel dengeleme gerektiren alanlarda bu bağlantılar en az 6 mm</w:t>
            </w:r>
            <w:r>
              <w:rPr>
                <w:position w:val="5"/>
                <w:sz w:val="12"/>
              </w:rPr>
              <w:t>2</w:t>
            </w:r>
            <w:r>
              <w:rPr>
                <w:spacing w:val="1"/>
                <w:position w:val="5"/>
                <w:sz w:val="12"/>
              </w:rPr>
              <w:t> </w:t>
            </w:r>
            <w:r>
              <w:rPr>
                <w:sz w:val="18"/>
              </w:rPr>
              <w:t>sarı yeşil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eşdeğeri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iletkenle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hattı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irtibatlandırılmış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7"/>
              <w:ind w:left="220" w:right="212" w:firstLine="1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</w:p>
          <w:p>
            <w:pPr>
              <w:pStyle w:val="TableParagraph"/>
              <w:spacing w:line="198" w:lineRule="exact"/>
              <w:ind w:left="168" w:right="159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877" w:hRule="atLeast"/>
        </w:trPr>
        <w:tc>
          <w:tcPr>
            <w:tcW w:w="2290" w:type="dxa"/>
          </w:tcPr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08" w:right="592" w:hanging="283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 kapak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bağlantısı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6524" w:type="dxa"/>
          </w:tcPr>
          <w:p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7" w:val="left" w:leader="none"/>
              </w:tabs>
              <w:spacing w:line="216" w:lineRule="auto" w:before="0" w:after="0"/>
              <w:ind w:left="346" w:right="494" w:hanging="283"/>
              <w:jc w:val="left"/>
              <w:rPr>
                <w:sz w:val="18"/>
              </w:rPr>
            </w:pPr>
            <w:r>
              <w:rPr>
                <w:sz w:val="18"/>
              </w:rPr>
              <w:t>Elektrik panolarında pano kapakları en az 6 mm</w:t>
            </w:r>
            <w:r>
              <w:rPr>
                <w:position w:val="5"/>
                <w:sz w:val="12"/>
              </w:rPr>
              <w:t>2 </w:t>
            </w:r>
            <w:r>
              <w:rPr>
                <w:sz w:val="18"/>
              </w:rPr>
              <w:t>sarı yeşil kablo veya eşdeğeri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iletkenle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hattı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irtibatlandırılmış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"/>
              <w:ind w:left="220" w:right="212" w:firstLine="1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</w:p>
          <w:p>
            <w:pPr>
              <w:pStyle w:val="TableParagraph"/>
              <w:spacing w:line="198" w:lineRule="exact"/>
              <w:ind w:left="168" w:right="159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877" w:hRule="atLeast"/>
        </w:trPr>
        <w:tc>
          <w:tcPr>
            <w:tcW w:w="2290" w:type="dxa"/>
          </w:tcPr>
          <w:p>
            <w:pPr>
              <w:pStyle w:val="TableParagraph"/>
              <w:ind w:left="308" w:right="547" w:hanging="283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Elektriksel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olmayan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tesislere yaklaşma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diğer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etkilerin</w:t>
            </w:r>
          </w:p>
          <w:p>
            <w:pPr>
              <w:pStyle w:val="TableParagraph"/>
              <w:spacing w:line="199" w:lineRule="exact"/>
              <w:ind w:left="308"/>
              <w:rPr>
                <w:sz w:val="18"/>
              </w:rPr>
            </w:pPr>
            <w:r>
              <w:rPr>
                <w:sz w:val="18"/>
              </w:rPr>
              <w:t>kontrolü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87" w:val="left" w:leader="none"/>
              </w:tabs>
              <w:spacing w:line="237" w:lineRule="auto" w:before="113" w:after="0"/>
              <w:ind w:left="346" w:right="127" w:hanging="283"/>
              <w:jc w:val="both"/>
              <w:rPr>
                <w:sz w:val="18"/>
              </w:rPr>
            </w:pPr>
            <w:r>
              <w:rPr/>
              <w:tab/>
            </w:r>
            <w:r>
              <w:rPr>
                <w:spacing w:val="-1"/>
                <w:sz w:val="18"/>
              </w:rPr>
              <w:t>Elektrik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panolarının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veya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elektrikli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ekipmanların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iki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açıklığı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ulaşma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mesafesi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2,5 m yakınındaki elektriksel olmayan doğalgaz, su borusu, buhar hattı gibi metal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borularla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tamamlayıcı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yapılmalıdır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  <w:r>
              <w:rPr>
                <w:spacing w:val="13"/>
                <w:position w:val="5"/>
                <w:sz w:val="12"/>
              </w:rPr>
              <w:t> </w:t>
            </w:r>
            <w:r>
              <w:rPr>
                <w:sz w:val="18"/>
              </w:rPr>
              <w:t>Cu).</w:t>
            </w:r>
          </w:p>
        </w:tc>
        <w:tc>
          <w:tcPr>
            <w:tcW w:w="2410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657" w:hRule="atLeast"/>
        </w:trPr>
        <w:tc>
          <w:tcPr>
            <w:tcW w:w="2290" w:type="dxa"/>
          </w:tcPr>
          <w:p>
            <w:pPr>
              <w:pStyle w:val="TableParagraph"/>
              <w:spacing w:line="235" w:lineRule="auto" w:before="4"/>
              <w:ind w:left="308" w:right="748" w:hanging="283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Bant I ve Bant II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ayrılması,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</w:t>
            </w:r>
          </w:p>
          <w:p>
            <w:pPr>
              <w:pStyle w:val="TableParagraph"/>
              <w:spacing w:line="199" w:lineRule="exact" w:before="3"/>
              <w:ind w:left="308"/>
              <w:rPr>
                <w:sz w:val="18"/>
              </w:rPr>
            </w:pPr>
            <w:r>
              <w:rPr>
                <w:sz w:val="18"/>
              </w:rPr>
              <w:t>yalıtımı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47" w:val="left" w:leader="none"/>
              </w:tabs>
              <w:spacing w:line="235" w:lineRule="auto" w:before="115" w:after="0"/>
              <w:ind w:left="346" w:right="128" w:hanging="283"/>
              <w:jc w:val="left"/>
              <w:rPr>
                <w:sz w:val="18"/>
              </w:rPr>
            </w:pPr>
            <w:r>
              <w:rPr>
                <w:sz w:val="18"/>
              </w:rPr>
              <w:t>İletişim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devreleri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400/230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iletkenler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elektromanyetik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etkileşimi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önlemek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ayrı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ayrı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tavalarda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çekilmeli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aynı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tavada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seperatörle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ayrılmalıdır.</w:t>
            </w:r>
          </w:p>
        </w:tc>
        <w:tc>
          <w:tcPr>
            <w:tcW w:w="241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60364-6Madde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657" w:hRule="atLeast"/>
        </w:trPr>
        <w:tc>
          <w:tcPr>
            <w:tcW w:w="2290" w:type="dxa"/>
          </w:tcPr>
          <w:p>
            <w:pPr>
              <w:pStyle w:val="TableParagraph"/>
              <w:spacing w:before="111"/>
              <w:ind w:left="308" w:right="864" w:hanging="283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Güvenlik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ayrılması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47" w:val="left" w:leader="none"/>
              </w:tabs>
              <w:spacing w:line="240" w:lineRule="auto" w:before="111" w:after="0"/>
              <w:ind w:left="346" w:right="131" w:hanging="283"/>
              <w:jc w:val="left"/>
              <w:rPr>
                <w:sz w:val="18"/>
              </w:rPr>
            </w:pPr>
            <w:r>
              <w:rPr>
                <w:sz w:val="18"/>
              </w:rPr>
              <w:t>Güvenlik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devreleri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(Yangın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CCTV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Access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vb.)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diğer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devrelerden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ayrı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çekilmelidir.</w:t>
            </w:r>
          </w:p>
        </w:tc>
        <w:tc>
          <w:tcPr>
            <w:tcW w:w="2410" w:type="dxa"/>
          </w:tcPr>
          <w:p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60364-6Madde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676" w:hRule="atLeast"/>
        </w:trPr>
        <w:tc>
          <w:tcPr>
            <w:tcW w:w="2290" w:type="dxa"/>
          </w:tcPr>
          <w:p>
            <w:pPr>
              <w:pStyle w:val="TableParagraph"/>
              <w:spacing w:line="235" w:lineRule="auto" w:before="14"/>
              <w:ind w:left="308" w:right="581" w:hanging="283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iç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kapak,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faza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erişim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engeli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veya</w:t>
            </w:r>
          </w:p>
          <w:p>
            <w:pPr>
              <w:pStyle w:val="TableParagraph"/>
              <w:spacing w:line="209" w:lineRule="exact" w:before="3"/>
              <w:ind w:left="308"/>
              <w:rPr>
                <w:sz w:val="18"/>
              </w:rPr>
            </w:pPr>
            <w:r>
              <w:rPr>
                <w:sz w:val="18"/>
              </w:rPr>
              <w:t>pleksiglas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7" w:val="left" w:leader="none"/>
              </w:tabs>
              <w:spacing w:line="220" w:lineRule="auto" w:before="139" w:after="0"/>
              <w:ind w:left="346" w:right="130" w:hanging="283"/>
              <w:jc w:val="lef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panolarının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bölümleri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kapak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içi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korumaları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(şeffaf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pleksiglas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iç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vb.)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izolesi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02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60364-6Madde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1276" w:hRule="atLeast"/>
        </w:trPr>
        <w:tc>
          <w:tcPr>
            <w:tcW w:w="2290" w:type="dxa"/>
          </w:tcPr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308" w:right="529" w:hanging="283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Şemalar,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talimatlar,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devre çizimleri 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bilgiler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panoları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gözleri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tanımlı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Panoların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şemaları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olmalı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kopyası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kapağında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almalıdır.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7" w:val="left" w:leader="none"/>
              </w:tabs>
              <w:spacing w:line="235" w:lineRule="auto" w:before="4" w:after="0"/>
              <w:ind w:left="346" w:right="131" w:hanging="283"/>
              <w:jc w:val="lef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odalarında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kişileri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elektriksel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tehlikelere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uyaracak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tehlike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uyarı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işaretleri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bulunmalıdır.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7" w:val="left" w:leader="none"/>
              </w:tabs>
              <w:spacing w:line="199" w:lineRule="exact" w:before="0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Panolardan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sorumlu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yetkililerin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(Elektrikçilerin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vb.)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iletişim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bilgileri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bulunmalı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ve</w:t>
            </w:r>
          </w:p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güncel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tutulmalıdır.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2159" w:hRule="atLeast"/>
        </w:trPr>
        <w:tc>
          <w:tcPr>
            <w:tcW w:w="229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8" w:right="763" w:hanging="283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cihaz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terminal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etiket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284"/>
              <w:jc w:val="both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panoları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gözleri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tanımlı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284"/>
              <w:jc w:val="both"/>
              <w:rPr>
                <w:sz w:val="18"/>
              </w:rPr>
            </w:pPr>
            <w:r>
              <w:rPr>
                <w:sz w:val="18"/>
              </w:rPr>
              <w:t>Panoların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şemaları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olmalı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kopyası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kapağında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almalıdır.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7" w:val="left" w:leader="none"/>
              </w:tabs>
              <w:spacing w:line="240" w:lineRule="auto" w:before="1" w:after="0"/>
              <w:ind w:left="346" w:right="130" w:hanging="2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Tesis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panolarında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aygıtlara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(şalter,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sigorta,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RCD,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anahtar,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sayaç,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kontaktör,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parafudr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vb. gibi) kontrol ettiği nokta veya noktaları açıklayacak şekilde etiketlendirilme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yapılmış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olmalıdır.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Hangi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sigorta,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şalter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gibi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elemanlar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nereye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görülebilmelidir.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7" w:val="left" w:leader="none"/>
              </w:tabs>
              <w:spacing w:line="235" w:lineRule="auto" w:before="8" w:after="0"/>
              <w:ind w:left="346" w:right="129" w:hanging="283"/>
              <w:jc w:val="both"/>
              <w:rPr>
                <w:sz w:val="18"/>
              </w:rPr>
            </w:pPr>
            <w:r>
              <w:rPr>
                <w:sz w:val="18"/>
              </w:rPr>
              <w:t>Elektrik odalarında ve panolarında kişileri elektriksel tehlikelere karşı uyaracak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tehlike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uyarı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işaretleri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bulunmalıdır.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7" w:val="left" w:leader="none"/>
              </w:tabs>
              <w:spacing w:line="199" w:lineRule="exact" w:before="0" w:after="0"/>
              <w:ind w:left="346" w:right="0" w:hanging="284"/>
              <w:jc w:val="both"/>
              <w:rPr>
                <w:sz w:val="18"/>
              </w:rPr>
            </w:pPr>
            <w:r>
              <w:rPr>
                <w:sz w:val="18"/>
              </w:rPr>
              <w:t>Panolardan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sorumlu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yetkililerin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(elektrikçilerin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vb.)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iletişim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bilgileri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bulunmalı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ve</w:t>
            </w:r>
          </w:p>
          <w:p>
            <w:pPr>
              <w:pStyle w:val="TableParagraph"/>
              <w:spacing w:line="181" w:lineRule="exact"/>
              <w:jc w:val="both"/>
              <w:rPr>
                <w:sz w:val="18"/>
              </w:rPr>
            </w:pPr>
            <w:r>
              <w:rPr>
                <w:sz w:val="18"/>
              </w:rPr>
              <w:t>güncel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tutulmalıdır.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177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1876" w:hRule="atLeast"/>
        </w:trPr>
        <w:tc>
          <w:tcPr>
            <w:tcW w:w="229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308" w:right="545" w:hanging="283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Tehlike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işaretleri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diğer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uyarı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işaretleri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panoları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gözleri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tanımlı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Panoların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şemaları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olmalı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kopyası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kapağında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almalıdır.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7" w:val="left" w:leader="none"/>
              </w:tabs>
              <w:spacing w:line="240" w:lineRule="auto" w:before="1" w:after="0"/>
              <w:ind w:left="346" w:right="129" w:hanging="283"/>
              <w:jc w:val="lef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odalarında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kişileri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elektriksel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tehlikelere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uyaracak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tehlike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uyarı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işaretleri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bulunmalıdır.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7" w:val="left" w:leader="none"/>
              </w:tabs>
              <w:spacing w:line="220" w:lineRule="auto" w:before="2" w:after="0"/>
              <w:ind w:left="346" w:right="131" w:hanging="283"/>
              <w:jc w:val="left"/>
              <w:rPr>
                <w:sz w:val="18"/>
              </w:rPr>
            </w:pPr>
            <w:r>
              <w:rPr>
                <w:sz w:val="18"/>
              </w:rPr>
              <w:t>Panolardan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sorumlu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yetkililerin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(elektrikçilerin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vb.)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iletişim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bilgileri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bulunmalı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güncel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tutulmalıdır.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7" w:val="left" w:leader="none"/>
              </w:tabs>
              <w:spacing w:line="191" w:lineRule="exact" w:before="0" w:after="0"/>
              <w:ind w:left="346" w:right="0" w:hanging="283"/>
              <w:jc w:val="left"/>
              <w:rPr>
                <w:sz w:val="18"/>
              </w:rPr>
            </w:pPr>
            <w:r>
              <w:rPr>
                <w:sz w:val="18"/>
              </w:rPr>
              <w:t>Panolarda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uluslararası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standartlara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ark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flaş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hesaplaması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yapılan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yaklaşma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mesafelerini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Kişisel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Koruyucu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Donanımları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gösteren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işaretler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1194" w:hRule="atLeast"/>
        </w:trPr>
        <w:tc>
          <w:tcPr>
            <w:tcW w:w="2290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308" w:right="735" w:hanging="283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yollarının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uygunluğu 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mekanik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200" w:lineRule="exact" w:before="0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tavaları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197" w:lineRule="exact" w:before="0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Çok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telli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kabloların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baralara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yapılan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bağlantıları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pabuçlu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220" w:lineRule="auto" w:before="2" w:after="0"/>
              <w:ind w:left="346" w:right="128" w:hanging="283"/>
              <w:jc w:val="lef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içleri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düzenli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olmalıdır.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İçerisindeki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kablolar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kanallarla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demet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getirilerek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içerisine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döşenmiş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191" w:lineRule="exact" w:before="0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panolarında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birleştirmeler;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bantlama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bükme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yapılmamış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181" w:lineRule="exact" w:before="0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tesisatında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ucu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boşta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bırakılmamış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878" w:hRule="atLeast"/>
        </w:trPr>
        <w:tc>
          <w:tcPr>
            <w:tcW w:w="2290" w:type="dxa"/>
          </w:tcPr>
          <w:p>
            <w:pPr>
              <w:pStyle w:val="TableParagraph"/>
              <w:spacing w:before="1"/>
              <w:ind w:left="308" w:right="591" w:hanging="283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renk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kodları;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nötr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iletkeni: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mavi</w:t>
            </w:r>
          </w:p>
          <w:p>
            <w:pPr>
              <w:pStyle w:val="TableParagraph"/>
              <w:spacing w:line="216" w:lineRule="exact"/>
              <w:ind w:left="308" w:right="638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iletkeni: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sarı/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yeşil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47" w:val="left" w:leader="none"/>
              </w:tabs>
              <w:spacing w:line="218" w:lineRule="auto" w:before="146" w:after="0"/>
              <w:ind w:left="346" w:right="131" w:hanging="283"/>
              <w:jc w:val="both"/>
              <w:rPr>
                <w:sz w:val="18"/>
              </w:rPr>
            </w:pPr>
            <w:r>
              <w:rPr>
                <w:sz w:val="18"/>
              </w:rPr>
              <w:t>Elektrik tesisatları renk kodlamasına uygun olmalıdır. Topraklama hatları sarı-yeşil,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nötr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hatları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mavi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renkli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olmalıdır.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renklerde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olmayan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kablolar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boncuklar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renkli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bantlar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tanımlanmış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</w:tc>
        <w:tc>
          <w:tcPr>
            <w:tcW w:w="2410" w:type="dxa"/>
          </w:tcPr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661" w:hRule="atLeast"/>
        </w:trPr>
        <w:tc>
          <w:tcPr>
            <w:tcW w:w="229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Tesisat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yöntemi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47" w:val="left" w:leader="none"/>
              </w:tabs>
              <w:spacing w:line="218" w:lineRule="auto" w:before="36" w:after="0"/>
              <w:ind w:left="346" w:right="129" w:hanging="283"/>
              <w:jc w:val="both"/>
              <w:rPr>
                <w:sz w:val="18"/>
              </w:rPr>
            </w:pPr>
            <w:r>
              <w:rPr>
                <w:sz w:val="18"/>
              </w:rPr>
              <w:t>Kablo akım taşıma kapasitesi, çeşitli redüksiyon faktörleri ile çarpılarak düşürülür.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Tesisatın,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içinden,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sıva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altından,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döşeme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içinden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tanımlanmıştır.</w:t>
            </w:r>
          </w:p>
        </w:tc>
        <w:tc>
          <w:tcPr>
            <w:tcW w:w="2410" w:type="dxa"/>
          </w:tcPr>
          <w:p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878" w:hRule="atLeast"/>
        </w:trPr>
        <w:tc>
          <w:tcPr>
            <w:tcW w:w="2290" w:type="dxa"/>
          </w:tcPr>
          <w:p>
            <w:pPr>
              <w:pStyle w:val="TableParagraph"/>
              <w:spacing w:line="237" w:lineRule="auto" w:before="3"/>
              <w:ind w:left="308" w:right="619" w:hanging="283"/>
              <w:rPr>
                <w:sz w:val="18"/>
              </w:rPr>
            </w:pPr>
            <w:r>
              <w:rPr>
                <w:sz w:val="18"/>
              </w:rPr>
              <w:t>21.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engeli,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 kilitleme ve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etkisine</w:t>
            </w:r>
          </w:p>
          <w:p>
            <w:pPr>
              <w:pStyle w:val="TableParagraph"/>
              <w:spacing w:line="199" w:lineRule="exact" w:before="3"/>
              <w:ind w:left="308"/>
              <w:rPr>
                <w:sz w:val="18"/>
              </w:rPr>
            </w:pPr>
            <w:r>
              <w:rPr>
                <w:sz w:val="18"/>
              </w:rPr>
              <w:t>karşı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47" w:val="left" w:leader="none"/>
              </w:tabs>
              <w:spacing w:line="237" w:lineRule="auto" w:before="3" w:after="0"/>
              <w:ind w:left="346" w:right="130" w:hanging="283"/>
              <w:jc w:val="both"/>
              <w:rPr>
                <w:sz w:val="18"/>
              </w:rPr>
            </w:pPr>
            <w:r>
              <w:rPr>
                <w:sz w:val="18"/>
              </w:rPr>
              <w:t>Dışarıdan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gelebilecek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tehlikelere,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mekanik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etkilerine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panolarını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alınmış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olmalıdır.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kilitli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olmalı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anahtarları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işlerinden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sorumlu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kişide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yetkisiz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kişilerin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almasına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engelleyecek</w:t>
            </w:r>
          </w:p>
          <w:p>
            <w:pPr>
              <w:pStyle w:val="TableParagraph"/>
              <w:spacing w:line="199" w:lineRule="exact" w:before="3"/>
              <w:jc w:val="both"/>
              <w:rPr>
                <w:sz w:val="18"/>
              </w:rPr>
            </w:pPr>
            <w:r>
              <w:rPr>
                <w:sz w:val="18"/>
              </w:rPr>
              <w:t>şekilde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bulundurulmalıdır.</w:t>
            </w:r>
          </w:p>
        </w:tc>
        <w:tc>
          <w:tcPr>
            <w:tcW w:w="2410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82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940" w:footer="0" w:top="1720" w:bottom="280" w:left="180" w:right="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16.100080pt;margin-top:16.9pt;width:560.9pt;height:91.8pt;mso-position-horizontal-relative:page;mso-position-vertical-relative:page;z-index:15729664" coordorigin="322,338" coordsize="11218,1836">
            <v:shape style="position:absolute;left:322;top:338;width:11218;height:1836" coordorigin="322,338" coordsize="11218,1836" path="m11540,338l11530,338,11530,348,11530,2164,5928,2164,332,2164,332,348,5928,348,11530,348,11530,338,5928,338,322,338,322,348,322,2164,322,2174,5928,2174,11540,2174,11540,2164,11540,348,11540,338xe" filled="true" fillcolor="#000000" stroked="false">
              <v:path arrowok="t"/>
              <v:fill type="solid"/>
            </v:shape>
            <v:shape style="position:absolute;left:751;top:540;width:1343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6524"/>
        <w:gridCol w:w="2410"/>
      </w:tblGrid>
      <w:tr>
        <w:trPr>
          <w:trHeight w:val="1478" w:hRule="atLeast"/>
        </w:trPr>
        <w:tc>
          <w:tcPr>
            <w:tcW w:w="2290" w:type="dxa"/>
          </w:tcPr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8" w:right="529" w:hanging="283"/>
              <w:rPr>
                <w:sz w:val="18"/>
              </w:rPr>
            </w:pPr>
            <w:r>
              <w:rPr>
                <w:sz w:val="18"/>
              </w:rPr>
              <w:t>22.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Ekipman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yakınında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elektriksel ekipman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yangın söndürme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tertibatı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47" w:val="left" w:leader="none"/>
              </w:tabs>
              <w:spacing w:line="237" w:lineRule="auto" w:before="2" w:after="0"/>
              <w:ind w:left="346" w:right="131" w:hanging="283"/>
              <w:jc w:val="both"/>
              <w:rPr>
                <w:sz w:val="18"/>
              </w:rPr>
            </w:pPr>
            <w:r>
              <w:rPr>
                <w:position w:val="2"/>
                <w:sz w:val="18"/>
              </w:rPr>
              <w:t>İşletme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içerisinde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orta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ölçekli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ve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yangın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tehlikesi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olan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elektrik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panolarına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CO</w:t>
            </w:r>
            <w:r>
              <w:rPr>
                <w:sz w:val="12"/>
              </w:rPr>
              <w:t>2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8"/>
              </w:rPr>
              <w:t>(karbondioksit) veya FM200 otomatik yangın söndürücü sistemi olması önerilir.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oluşacak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yangınlara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yetkisiz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kişilerin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müdahale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etmesi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engellenmiş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olur.)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7" w:val="left" w:leader="none"/>
              </w:tabs>
              <w:spacing w:line="216" w:lineRule="auto" w:before="7" w:after="0"/>
              <w:ind w:left="346" w:right="130" w:hanging="283"/>
              <w:jc w:val="both"/>
              <w:rPr>
                <w:sz w:val="18"/>
              </w:rPr>
            </w:pPr>
            <w:r>
              <w:rPr>
                <w:position w:val="2"/>
                <w:sz w:val="18"/>
              </w:rPr>
              <w:t>Elektrik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panolarına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yakın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noktalara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Kuru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Kimyevi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Toz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(KKT)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veya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CO</w:t>
            </w: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> </w:t>
            </w:r>
            <w:r>
              <w:rPr>
                <w:position w:val="2"/>
                <w:sz w:val="18"/>
              </w:rPr>
              <w:t>yangın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söndürücü</w:t>
            </w:r>
            <w:r>
              <w:rPr>
                <w:spacing w:val="40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bulundurulmalıdır.</w:t>
            </w:r>
            <w:r>
              <w:rPr>
                <w:spacing w:val="4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(Elektrik</w:t>
            </w:r>
            <w:r>
              <w:rPr>
                <w:spacing w:val="40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yangınlarında</w:t>
            </w:r>
            <w:r>
              <w:rPr>
                <w:spacing w:val="40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CO</w:t>
            </w:r>
            <w:r>
              <w:rPr>
                <w:sz w:val="12"/>
              </w:rPr>
              <w:t>2</w:t>
            </w:r>
            <w:r>
              <w:rPr>
                <w:spacing w:val="15"/>
                <w:sz w:val="12"/>
              </w:rPr>
              <w:t> </w:t>
            </w:r>
            <w:r>
              <w:rPr>
                <w:position w:val="2"/>
                <w:sz w:val="18"/>
              </w:rPr>
              <w:t>yangın</w:t>
            </w:r>
            <w:r>
              <w:rPr>
                <w:spacing w:val="40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söndürücü</w:t>
            </w:r>
          </w:p>
          <w:p>
            <w:pPr>
              <w:pStyle w:val="TableParagraph"/>
              <w:spacing w:line="172" w:lineRule="exact"/>
              <w:jc w:val="both"/>
              <w:rPr>
                <w:sz w:val="18"/>
              </w:rPr>
            </w:pPr>
            <w:r>
              <w:rPr>
                <w:sz w:val="18"/>
              </w:rPr>
              <w:t>kullanılması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önerilir.)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796" w:hRule="atLeast"/>
        </w:trPr>
        <w:tc>
          <w:tcPr>
            <w:tcW w:w="2290" w:type="dxa"/>
          </w:tcPr>
          <w:p>
            <w:pPr>
              <w:pStyle w:val="TableParagraph"/>
              <w:spacing w:line="218" w:lineRule="exact" w:before="68"/>
              <w:ind w:left="25"/>
              <w:rPr>
                <w:sz w:val="18"/>
              </w:rPr>
            </w:pPr>
            <w:r>
              <w:rPr>
                <w:sz w:val="18"/>
              </w:rPr>
              <w:t>23.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Ekipman</w:t>
            </w:r>
          </w:p>
          <w:p>
            <w:pPr>
              <w:pStyle w:val="TableParagraph"/>
              <w:ind w:left="308" w:right="864"/>
              <w:rPr>
                <w:sz w:val="18"/>
              </w:rPr>
            </w:pPr>
            <w:r>
              <w:rPr>
                <w:sz w:val="18"/>
              </w:rPr>
              <w:t>temizlik/bakım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durumu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47" w:val="left" w:leader="none"/>
              </w:tabs>
              <w:spacing w:line="218" w:lineRule="auto" w:before="2" w:after="0"/>
              <w:ind w:left="346" w:right="128" w:hanging="283"/>
              <w:jc w:val="both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tesisatının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bakımları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düzenli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yapılmış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olmalıdır.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içerisinde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birikintisi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olmamalı,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bağlantılar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düzgün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olmalı,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açık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uç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olmamalı,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zarar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görmüş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sabit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eleman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olmamalı,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erimiş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yanmış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yerler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olmamalı</w:t>
            </w:r>
          </w:p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vb.</w:t>
            </w:r>
          </w:p>
        </w:tc>
        <w:tc>
          <w:tcPr>
            <w:tcW w:w="2410" w:type="dxa"/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1190" w:hRule="atLeast"/>
        </w:trPr>
        <w:tc>
          <w:tcPr>
            <w:tcW w:w="2290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08" w:right="615" w:hanging="283"/>
              <w:rPr>
                <w:sz w:val="18"/>
              </w:rPr>
            </w:pPr>
            <w:r>
              <w:rPr>
                <w:sz w:val="18"/>
              </w:rPr>
              <w:t>24.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 içi 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bağlantılarının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korozyon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47" w:val="left" w:leader="none"/>
              </w:tabs>
              <w:spacing w:line="216" w:lineRule="auto" w:before="4" w:after="0"/>
              <w:ind w:left="346" w:right="130" w:hanging="283"/>
              <w:jc w:val="both"/>
              <w:rPr>
                <w:sz w:val="18"/>
              </w:rPr>
            </w:pPr>
            <w:r>
              <w:rPr>
                <w:sz w:val="18"/>
              </w:rPr>
              <w:t>Elektrik panoları izoleli, düzenli ve dayanıklı olmalıdır. Tozlu ve nemli ortamlardaki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panoları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etanj,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patlayıcı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bölgede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sızıntısı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olabilecek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yerlerdeki elektrik panoları ve tesisatı ex-proof olmalıdır. Ex-proof alanlardaki (gaz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 toz) panoların kontrolü için Patlamadan Korunma Dokümanındaki belirlenen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zone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haritalarına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uyulmalı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muayeneler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sadece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Ex-proof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ekipman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  <w:p>
            <w:pPr>
              <w:pStyle w:val="TableParagraph"/>
              <w:spacing w:line="177" w:lineRule="exact"/>
              <w:jc w:val="both"/>
              <w:rPr>
                <w:sz w:val="18"/>
              </w:rPr>
            </w:pPr>
            <w:r>
              <w:rPr>
                <w:sz w:val="18"/>
              </w:rPr>
              <w:t>konusunda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almış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kişiler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tarafından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yapılmalıdır.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877" w:hRule="atLeast"/>
        </w:trPr>
        <w:tc>
          <w:tcPr>
            <w:tcW w:w="2290" w:type="dxa"/>
          </w:tcPr>
          <w:p>
            <w:pPr>
              <w:pStyle w:val="TableParagraph"/>
              <w:spacing w:line="237" w:lineRule="auto" w:before="113"/>
              <w:ind w:left="308" w:right="605" w:hanging="283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Ekipman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içi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durum aydınlatma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tertibatı</w:t>
            </w:r>
          </w:p>
        </w:tc>
        <w:tc>
          <w:tcPr>
            <w:tcW w:w="6524" w:type="dxa"/>
          </w:tcPr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7" w:val="left" w:leader="none"/>
              </w:tabs>
              <w:spacing w:line="220" w:lineRule="auto" w:before="0" w:after="0"/>
              <w:ind w:left="346" w:right="132" w:hanging="283"/>
              <w:jc w:val="lef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panolarının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önünü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acil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durumlarda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kolay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ulaşım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60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aydınlatacak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şarjlı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aydınlatmalar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takılı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7"/>
              <w:ind w:left="531" w:right="522"/>
              <w:jc w:val="center"/>
              <w:rPr>
                <w:sz w:val="18"/>
              </w:rPr>
            </w:pPr>
            <w:r>
              <w:rPr>
                <w:sz w:val="18"/>
              </w:rPr>
              <w:t>Elektrik İç Tesisleri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Yönetmeliği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Örnek-3</w:t>
            </w:r>
          </w:p>
          <w:p>
            <w:pPr>
              <w:pStyle w:val="TableParagraph"/>
              <w:spacing w:line="194" w:lineRule="exact" w:before="4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657" w:hRule="atLeast"/>
        </w:trPr>
        <w:tc>
          <w:tcPr>
            <w:tcW w:w="2290" w:type="dxa"/>
          </w:tcPr>
          <w:p>
            <w:pPr>
              <w:pStyle w:val="TableParagraph"/>
              <w:spacing w:before="107"/>
              <w:ind w:left="308" w:hanging="283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Muayenenin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sonuçlandırılması</w:t>
            </w:r>
          </w:p>
        </w:tc>
        <w:tc>
          <w:tcPr>
            <w:tcW w:w="652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47" w:val="left" w:leader="none"/>
              </w:tabs>
              <w:spacing w:line="216" w:lineRule="auto" w:before="133" w:after="0"/>
              <w:ind w:left="346" w:right="128" w:hanging="283"/>
              <w:jc w:val="left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edilen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öğe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teslim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alındığı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gibi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bırakılır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alandan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ayrılmadan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önce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fotoğraf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çekilir.</w:t>
            </w:r>
          </w:p>
        </w:tc>
        <w:tc>
          <w:tcPr>
            <w:tcW w:w="2410" w:type="dxa"/>
          </w:tcPr>
          <w:p>
            <w:pPr>
              <w:pStyle w:val="TableParagraph"/>
              <w:spacing w:line="235" w:lineRule="auto" w:before="9"/>
              <w:ind w:left="168" w:right="159"/>
              <w:jc w:val="center"/>
              <w:rPr>
                <w:sz w:val="18"/>
              </w:rPr>
            </w:pPr>
            <w:r>
              <w:rPr>
                <w:sz w:val="18"/>
              </w:rPr>
              <w:t>Elektrik İç Tesisleri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Yönetmeliği</w:t>
            </w:r>
          </w:p>
          <w:p>
            <w:pPr>
              <w:pStyle w:val="TableParagraph"/>
              <w:spacing w:line="194" w:lineRule="exact" w:before="3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6.4.2</w:t>
            </w:r>
          </w:p>
        </w:tc>
      </w:tr>
      <w:tr>
        <w:trPr>
          <w:trHeight w:val="2889" w:hRule="atLeast"/>
        </w:trPr>
        <w:tc>
          <w:tcPr>
            <w:tcW w:w="11224" w:type="dxa"/>
            <w:gridSpan w:val="3"/>
          </w:tcPr>
          <w:p>
            <w:pPr>
              <w:pStyle w:val="TableParagraph"/>
              <w:spacing w:before="63"/>
              <w:ind w:lef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Kusur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derecesi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“*”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hafif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“**”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anlamında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kullanılmaktadır.</w:t>
            </w:r>
          </w:p>
          <w:p>
            <w:pPr>
              <w:pStyle w:val="TableParagraph"/>
              <w:spacing w:line="259" w:lineRule="auto" w:before="179"/>
              <w:ind w:left="102" w:right="11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 2: </w:t>
            </w:r>
            <w:r>
              <w:rPr>
                <w:sz w:val="18"/>
              </w:rPr>
              <w:t>Kontrol içeriğinde belirtilen kriterler ekipmanın kullanım yeri, kullanım amacı, tip ve modellerine vb. göre değişkenlik gösterebilmektedir. İlgili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imalatmevzuatı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ve/veya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standardı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baz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alınarak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ekipmanda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risklerin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bulunmadığı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durumda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kriterleri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aranmayacaktır.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içeriğinde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belirtilen kriterin o ekipmanda aranıp aranmayacağı ile ilgili karar standart maddesi bölümünde atıf yapılan mevzuat ve/veya standart maddelerine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dikkat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edilerek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verilmelidir.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kriterin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ekipmanın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hangi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tipinde,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modelinde,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yılında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olması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gerektiği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mevzuat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ve/veya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maddelerine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değerlendirilmelidir.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Kriterin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içeriğinde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bulunması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ekipman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zorunlu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aranacak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kriter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anlamına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gelmemektedir.</w:t>
            </w:r>
          </w:p>
          <w:p>
            <w:pPr>
              <w:pStyle w:val="TableParagraph"/>
              <w:spacing w:line="256" w:lineRule="auto" w:before="162"/>
              <w:ind w:left="102" w:right="11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 3: </w:t>
            </w:r>
            <w:r>
              <w:rPr>
                <w:sz w:val="18"/>
              </w:rPr>
              <w:t>Pano dışındaki elektrik tesisatı gözle kontrollerinde, örneğin kablo tavası, bağlantı kontrolü, buat, yapı bağlantı kutusu, aydınlatma armatürü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bağlantısı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gibi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kontrollerde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soruların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karşısına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“Uygulanabilir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Değil”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yazılacaktır.</w:t>
            </w:r>
          </w:p>
          <w:p>
            <w:pPr>
              <w:pStyle w:val="TableParagraph"/>
              <w:spacing w:before="159"/>
              <w:ind w:lef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Isınma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noktası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kontrollerinde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Termal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Kamera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kullanımı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yapıldığında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Bakanlıkça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aksi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belirtilmedikçe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şartı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aranmaz.</w:t>
            </w:r>
          </w:p>
        </w:tc>
      </w:tr>
    </w:tbl>
    <w:sectPr>
      <w:pgSz w:w="11900" w:h="16840"/>
      <w:pgMar w:header="940" w:footer="0" w:top="1720" w:bottom="280" w:left="1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6.600006pt;margin-top:45.996407pt;width:58.4pt;height:41.95pt;mso-position-horizontal-relative:page;mso-position-vertical-relative:page;z-index:-15987200" type="#_x0000_t202" filled="false" stroked="false">
          <v:textbox inset="0,0,0,0">
            <w:txbxContent>
              <w:p>
                <w:pPr>
                  <w:spacing w:line="199" w:lineRule="auto" w:before="51"/>
                  <w:ind w:left="20" w:right="11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Doküman </w:t>
                </w:r>
                <w:r>
                  <w:rPr>
                    <w:sz w:val="18"/>
                  </w:rPr>
                  <w:t>Kodu</w:t>
                </w:r>
                <w:r>
                  <w:rPr>
                    <w:spacing w:val="-38"/>
                    <w:sz w:val="18"/>
                  </w:rPr>
                  <w:t> </w:t>
                </w:r>
                <w:r>
                  <w:rPr>
                    <w:sz w:val="18"/>
                  </w:rPr>
                  <w:t>Yayın Tarihi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No</w:t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Rev.</w:t>
                </w:r>
                <w:r>
                  <w:rPr>
                    <w:spacing w:val="-11"/>
                    <w:sz w:val="18"/>
                  </w:rPr>
                  <w:t> </w:t>
                </w:r>
                <w:r>
                  <w:rPr>
                    <w:sz w:val="18"/>
                  </w:rPr>
                  <w:t>Tarihi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600006pt;margin-top:45.996407pt;width:74pt;height:41.95pt;mso-position-horizontal-relative:page;mso-position-vertical-relative:page;z-index:-15986688" type="#_x0000_t202" filled="false" stroked="false">
          <v:textbox inset="0,0,0,0">
            <w:txbxContent>
              <w:p>
                <w:pPr>
                  <w:spacing w:line="201" w:lineRule="exact"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PK-İEM-02-ETD-02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30.12.2021</w:t>
                </w:r>
              </w:p>
              <w:p>
                <w:pPr>
                  <w:spacing w:line="197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 000</w:t>
                </w:r>
              </w:p>
              <w:p>
                <w:pPr>
                  <w:spacing w:line="21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1"/>
                    <w:sz w:val="18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29.559998pt;margin-top:54.054218pt;width:248.35pt;height:28.9pt;mso-position-horizontal-relative:page;mso-position-vertical-relative:page;z-index:-15986176" type="#_x0000_t202" filled="false" stroked="false">
          <v:textbox inset="0,0,0,0">
            <w:txbxContent>
              <w:p>
                <w:pPr>
                  <w:spacing w:line="201" w:lineRule="auto" w:before="56"/>
                  <w:ind w:left="946" w:right="17" w:hanging="927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ELEKTRİK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İÇ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TESİSATI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GÖZLE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PERİYODİK</w:t>
                </w:r>
                <w:r>
                  <w:rPr>
                    <w:b/>
                    <w:spacing w:val="-5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KRİTERLERİ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TASLAK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position w:val="2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"/>
      <w:lvlJc w:val="left"/>
      <w:pPr>
        <w:ind w:left="346" w:hanging="324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32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324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7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74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9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9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7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4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661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279" w:hanging="28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9" w:hanging="20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90" w:hanging="20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00" w:hanging="20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10" w:hanging="20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20" w:hanging="20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30" w:hanging="20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40" w:hanging="20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50" w:hanging="20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60" w:hanging="202"/>
      </w:pPr>
      <w:rPr>
        <w:rFonts w:hint="default"/>
        <w:lang w:val="tr-TR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89" w:hanging="203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946" w:right="17" w:hanging="927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89" w:hanging="203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346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Elektrik Tesisatı Gözle Kontrol Periyodik Kontrol Kriterleri v.4.docx</dc:title>
  <dcterms:created xsi:type="dcterms:W3CDTF">2022-05-01T21:30:19Z</dcterms:created>
  <dcterms:modified xsi:type="dcterms:W3CDTF">2022-05-01T21:30:19Z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Word</vt:lpwstr>
  </property>
  <property fmtid="{D5CDD505-2E9C-101B-9397-08002B2CF9AE}" pid="4" name="LastSaved">
    <vt:filetime>2022-05-01T00:00:00Z</vt:filetime>
  </property>
</Properties>
</file>