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rPr>
          <w:rFonts w:ascii="Times New Roman"/>
        </w:rPr>
      </w:pPr>
    </w:p>
    <w:p>
      <w:pPr>
        <w:pStyle w:val="Title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4" w:right="0" w:hanging="282"/>
        <w:jc w:val="left"/>
      </w:pPr>
      <w:bookmarkStart w:name="1. KAPSAM" w:id="1"/>
      <w:bookmarkEnd w:id="1"/>
      <w:r>
        <w:rPr>
          <w:b w:val="0"/>
        </w:rPr>
      </w:r>
      <w:r>
        <w:rPr>
          <w:spacing w:val="-2"/>
        </w:rPr>
        <w:t>KAPSAM</w:t>
      </w:r>
    </w:p>
    <w:p>
      <w:pPr>
        <w:pStyle w:val="BodyText"/>
        <w:spacing w:line="254" w:lineRule="auto" w:before="24"/>
        <w:ind w:left="425" w:right="140" w:hanging="1"/>
        <w:jc w:val="both"/>
      </w:pPr>
      <w:r>
        <w:rPr/>
        <w:t>Bu</w:t>
      </w:r>
      <w:r>
        <w:rPr>
          <w:spacing w:val="40"/>
        </w:rPr>
        <w:t> </w:t>
      </w:r>
      <w:r>
        <w:rPr/>
        <w:t>doküman</w:t>
      </w:r>
      <w:r>
        <w:rPr>
          <w:spacing w:val="40"/>
        </w:rPr>
        <w:t> </w:t>
      </w:r>
      <w:r>
        <w:rPr/>
        <w:t>Elektrik İç Tesisleri Yönetmeliği kapsamındaki tesislerde bulunan ekipmanların periyodik kontrollerini kapsar. “</w:t>
      </w:r>
      <w:r>
        <w:rPr>
          <w:i/>
        </w:rPr>
        <w:t>Alçak Gerilim Topraklama</w:t>
      </w:r>
      <w:r>
        <w:rPr>
          <w:i/>
          <w:spacing w:val="-2"/>
        </w:rPr>
        <w:t> </w:t>
      </w:r>
      <w:r>
        <w:rPr>
          <w:i/>
        </w:rPr>
        <w:t>Tesisatı Periyodik Kontrol Rapor</w:t>
      </w:r>
      <w:r>
        <w:rPr/>
        <w:t>u” bu periyodik kontrollerin tamamlayıcı raporlarıdır. Tek başına bu rapor ile uygunluk değerlendirmesi yapılamaz.</w:t>
      </w:r>
    </w:p>
    <w:p>
      <w:pPr>
        <w:pStyle w:val="BodyText"/>
        <w:spacing w:line="254" w:lineRule="auto"/>
        <w:ind w:left="425" w:right="141"/>
        <w:jc w:val="both"/>
      </w:pPr>
      <w:r>
        <w:rPr/>
        <w:t>Kontrol raporu her bir ekipman için (pano) ayrı ayrı düzenlenmelidir. Panolar grup pano şeklinde ise tek bir rapor düzenlenebilir.</w:t>
      </w:r>
      <w:r>
        <w:rPr>
          <w:spacing w:val="-2"/>
        </w:rPr>
        <w:t> </w:t>
      </w:r>
      <w:r>
        <w:rPr/>
        <w:t>Raporun</w:t>
      </w:r>
      <w:r>
        <w:rPr>
          <w:spacing w:val="-5"/>
        </w:rPr>
        <w:t> </w:t>
      </w:r>
      <w:r>
        <w:rPr/>
        <w:t>eki</w:t>
      </w:r>
      <w:r>
        <w:rPr>
          <w:spacing w:val="-5"/>
        </w:rPr>
        <w:t> </w:t>
      </w:r>
      <w:r>
        <w:rPr/>
        <w:t>olarak</w:t>
      </w:r>
      <w:r>
        <w:rPr>
          <w:spacing w:val="-4"/>
        </w:rPr>
        <w:t> </w:t>
      </w:r>
      <w:r>
        <w:rPr/>
        <w:t>uygunsuzluk</w:t>
      </w:r>
      <w:r>
        <w:rPr>
          <w:spacing w:val="-1"/>
        </w:rPr>
        <w:t> </w:t>
      </w:r>
      <w:r>
        <w:rPr/>
        <w:t>bulguları</w:t>
      </w:r>
      <w:r>
        <w:rPr>
          <w:spacing w:val="-2"/>
        </w:rPr>
        <w:t> </w:t>
      </w:r>
      <w:r>
        <w:rPr/>
        <w:t>fotoğraf</w:t>
      </w:r>
      <w:r>
        <w:rPr>
          <w:spacing w:val="-4"/>
        </w:rPr>
        <w:t> </w:t>
      </w:r>
      <w:r>
        <w:rPr/>
        <w:t>ile</w:t>
      </w:r>
      <w:r>
        <w:rPr>
          <w:spacing w:val="-4"/>
        </w:rPr>
        <w:t> </w:t>
      </w:r>
      <w:r>
        <w:rPr/>
        <w:t>gösterilebilir.</w:t>
      </w:r>
      <w:r>
        <w:rPr>
          <w:spacing w:val="-2"/>
        </w:rPr>
        <w:t> </w:t>
      </w:r>
      <w:r>
        <w:rPr/>
        <w:t>Grup</w:t>
      </w:r>
      <w:r>
        <w:rPr>
          <w:spacing w:val="-3"/>
        </w:rPr>
        <w:t> </w:t>
      </w:r>
      <w:r>
        <w:rPr/>
        <w:t>panolardaki</w:t>
      </w:r>
      <w:r>
        <w:rPr>
          <w:spacing w:val="-5"/>
        </w:rPr>
        <w:t> </w:t>
      </w:r>
      <w:r>
        <w:rPr/>
        <w:t>bulgular</w:t>
      </w:r>
      <w:r>
        <w:rPr>
          <w:spacing w:val="-2"/>
        </w:rPr>
        <w:t> </w:t>
      </w:r>
      <w:r>
        <w:rPr/>
        <w:t>pano</w:t>
      </w:r>
      <w:r>
        <w:rPr>
          <w:spacing w:val="-3"/>
        </w:rPr>
        <w:t> </w:t>
      </w:r>
      <w:r>
        <w:rPr/>
        <w:t>numarası ile notlar bölümüne açıklanmalıdır.</w:t>
      </w:r>
    </w:p>
    <w:p>
      <w:pPr>
        <w:pStyle w:val="BodyText"/>
        <w:spacing w:line="254" w:lineRule="auto" w:before="27"/>
        <w:ind w:left="425" w:right="139"/>
        <w:jc w:val="both"/>
      </w:pPr>
      <w:r>
        <w:rPr/>
        <w:t>Panodaki tüm ekipmanların fonksiyonlarını yerine getirip getirmediği test butonu ile yapılabilir. İlk doğrulama testlerinde yalıtım</w:t>
      </w:r>
      <w:r>
        <w:rPr>
          <w:spacing w:val="-13"/>
        </w:rPr>
        <w:t> </w:t>
      </w:r>
      <w:r>
        <w:rPr/>
        <w:t>direnci</w:t>
      </w:r>
      <w:r>
        <w:rPr>
          <w:spacing w:val="-12"/>
        </w:rPr>
        <w:t> </w:t>
      </w:r>
      <w:r>
        <w:rPr/>
        <w:t>kontrolleri</w:t>
      </w:r>
      <w:r>
        <w:rPr>
          <w:spacing w:val="-13"/>
        </w:rPr>
        <w:t> </w:t>
      </w:r>
      <w:r>
        <w:rPr/>
        <w:t>ile</w:t>
      </w:r>
      <w:r>
        <w:rPr>
          <w:spacing w:val="-12"/>
        </w:rPr>
        <w:t> </w:t>
      </w:r>
      <w:r>
        <w:rPr/>
        <w:t>gerilim</w:t>
      </w:r>
      <w:r>
        <w:rPr>
          <w:spacing w:val="-13"/>
        </w:rPr>
        <w:t> </w:t>
      </w:r>
      <w:r>
        <w:rPr/>
        <w:t>düşümü</w:t>
      </w:r>
      <w:r>
        <w:rPr>
          <w:spacing w:val="-12"/>
        </w:rPr>
        <w:t> </w:t>
      </w:r>
      <w:r>
        <w:rPr/>
        <w:t>tahkikleri</w:t>
      </w:r>
      <w:r>
        <w:rPr>
          <w:spacing w:val="-13"/>
        </w:rPr>
        <w:t> </w:t>
      </w:r>
      <w:r>
        <w:rPr/>
        <w:t>mutlaka</w:t>
      </w:r>
      <w:r>
        <w:rPr>
          <w:spacing w:val="-12"/>
        </w:rPr>
        <w:t> </w:t>
      </w:r>
      <w:r>
        <w:rPr/>
        <w:t>yapılmalıdır.</w:t>
      </w:r>
      <w:r>
        <w:rPr>
          <w:spacing w:val="-12"/>
        </w:rPr>
        <w:t> </w:t>
      </w:r>
      <w:r>
        <w:rPr/>
        <w:t>Pano</w:t>
      </w:r>
      <w:r>
        <w:rPr>
          <w:spacing w:val="-13"/>
        </w:rPr>
        <w:t> </w:t>
      </w:r>
      <w:r>
        <w:rPr/>
        <w:t>içindeki</w:t>
      </w:r>
      <w:r>
        <w:rPr>
          <w:spacing w:val="-12"/>
        </w:rPr>
        <w:t> </w:t>
      </w:r>
      <w:r>
        <w:rPr/>
        <w:t>ekipmanların</w:t>
      </w:r>
      <w:r>
        <w:rPr>
          <w:spacing w:val="-13"/>
        </w:rPr>
        <w:t> </w:t>
      </w:r>
      <w:r>
        <w:rPr/>
        <w:t>marka</w:t>
      </w:r>
      <w:r>
        <w:rPr>
          <w:spacing w:val="-12"/>
        </w:rPr>
        <w:t> </w:t>
      </w:r>
      <w:r>
        <w:rPr/>
        <w:t>ve</w:t>
      </w:r>
      <w:r>
        <w:rPr>
          <w:spacing w:val="-13"/>
        </w:rPr>
        <w:t> </w:t>
      </w:r>
      <w:r>
        <w:rPr/>
        <w:t>modelinden şüphe duyulması durumunda imalatçıdan ek bilgi istenmelidir.</w:t>
      </w:r>
    </w:p>
    <w:p>
      <w:pPr>
        <w:pStyle w:val="BodyText"/>
        <w:spacing w:line="254" w:lineRule="auto" w:before="27"/>
        <w:ind w:left="425" w:right="139"/>
        <w:jc w:val="both"/>
      </w:pPr>
      <w:r>
        <w:rPr/>
        <w:t>Pano dışındaki tesisatı bütünleyen priz, kablo tavası, buat, eşpotansiyel bara, motor, regülatör gibi ekipmanların kontrolleri ekipmanın özelliğine göre notlar bölümünde belirtilir.</w:t>
      </w:r>
    </w:p>
    <w:p>
      <w:pPr>
        <w:pStyle w:val="Title"/>
        <w:numPr>
          <w:ilvl w:val="0"/>
          <w:numId w:val="1"/>
        </w:numPr>
        <w:tabs>
          <w:tab w:pos="424" w:val="left" w:leader="none"/>
        </w:tabs>
        <w:spacing w:line="240" w:lineRule="auto" w:before="239" w:after="26"/>
        <w:ind w:left="424" w:right="0" w:hanging="282"/>
        <w:jc w:val="left"/>
      </w:pPr>
      <w:bookmarkStart w:name="2. KONTROL VE TEST KRİTERLERİNİN DEĞERLE" w:id="2"/>
      <w:bookmarkEnd w:id="2"/>
      <w:r>
        <w:rPr>
          <w:b w:val="0"/>
        </w:rPr>
      </w:r>
      <w:r>
        <w:rPr>
          <w:spacing w:val="-2"/>
        </w:rPr>
        <w:t>KONTROL</w:t>
      </w:r>
      <w:r>
        <w:rPr>
          <w:spacing w:val="-1"/>
        </w:rPr>
        <w:t> </w:t>
      </w:r>
      <w:r>
        <w:rPr>
          <w:spacing w:val="-2"/>
        </w:rPr>
        <w:t>VE</w:t>
      </w:r>
      <w:r>
        <w:rPr>
          <w:spacing w:val="-9"/>
        </w:rPr>
        <w:t> </w:t>
      </w:r>
      <w:r>
        <w:rPr>
          <w:spacing w:val="-2"/>
        </w:rPr>
        <w:t>TEST</w:t>
      </w:r>
      <w:r>
        <w:rPr>
          <w:spacing w:val="-9"/>
        </w:rPr>
        <w:t> </w:t>
      </w:r>
      <w:r>
        <w:rPr>
          <w:spacing w:val="-2"/>
        </w:rPr>
        <w:t>KRİTERLERİNİN</w:t>
      </w:r>
      <w:r>
        <w:rPr>
          <w:spacing w:val="-4"/>
        </w:rPr>
        <w:t> </w:t>
      </w:r>
      <w:r>
        <w:rPr>
          <w:spacing w:val="-2"/>
        </w:rPr>
        <w:t>DEĞERLENDİRİLMESİ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5952"/>
        <w:gridCol w:w="2693"/>
      </w:tblGrid>
      <w:tr>
        <w:trPr>
          <w:trHeight w:val="496" w:hRule="atLeast"/>
        </w:trPr>
        <w:tc>
          <w:tcPr>
            <w:tcW w:w="11223" w:type="dxa"/>
            <w:gridSpan w:val="3"/>
            <w:shd w:val="clear" w:color="auto" w:fill="F0DBDB"/>
          </w:tcPr>
          <w:p>
            <w:pPr>
              <w:pStyle w:val="TableParagraph"/>
              <w:spacing w:line="248" w:lineRule="exact"/>
              <w:ind w:left="5104" w:right="5080" w:hanging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KONTROL KRİTERLERİ</w:t>
            </w:r>
          </w:p>
        </w:tc>
      </w:tr>
      <w:tr>
        <w:trPr>
          <w:trHeight w:val="268" w:hRule="atLeast"/>
        </w:trPr>
        <w:tc>
          <w:tcPr>
            <w:tcW w:w="2578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Başlık</w:t>
            </w:r>
          </w:p>
        </w:tc>
        <w:tc>
          <w:tcPr>
            <w:tcW w:w="5952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İçerik</w:t>
            </w:r>
          </w:p>
        </w:tc>
        <w:tc>
          <w:tcPr>
            <w:tcW w:w="2693" w:type="dxa"/>
            <w:shd w:val="clear" w:color="auto" w:fill="DBE3EF"/>
          </w:tcPr>
          <w:p>
            <w:pPr>
              <w:pStyle w:val="TableParagraph"/>
              <w:spacing w:line="247" w:lineRule="exact" w:before="1"/>
              <w:ind w:left="3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Standart/Yönetmelik</w:t>
            </w:r>
          </w:p>
        </w:tc>
      </w:tr>
      <w:tr>
        <w:trPr>
          <w:trHeight w:val="215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9" w:val="left" w:leader="none"/>
              </w:tabs>
              <w:spacing w:line="195" w:lineRule="exact" w:before="0" w:after="0"/>
              <w:ind w:left="359" w:right="128" w:hanging="359"/>
              <w:jc w:val="right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güvenliği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tedbirleri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alındıktan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sonra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muayeneye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başlamadan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mevcut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33"/>
              <w:rPr>
                <w:sz w:val="18"/>
              </w:rPr>
            </w:pPr>
            <w:r>
              <w:rPr>
                <w:sz w:val="18"/>
              </w:rPr>
              <w:t>durumun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fotoğrafı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çekilir.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2" w:val="left" w:leader="none"/>
              </w:tabs>
              <w:spacing w:line="196" w:lineRule="exact" w:before="0" w:after="0"/>
              <w:ind w:left="43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tesisatında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panoların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listesi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oluşturulur.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Elektrik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pano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listesi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oluşturulurken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numaralandırması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tanımlaması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5"/>
                <w:sz w:val="18"/>
              </w:rPr>
              <w:t>yok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ise;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üzerine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verilerek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listeye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eklenir.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pano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listesinde;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tanımı,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gözlü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ve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433"/>
              <w:rPr>
                <w:sz w:val="18"/>
              </w:rPr>
            </w:pPr>
            <w:r>
              <w:rPr>
                <w:sz w:val="18"/>
              </w:rPr>
              <w:t>panonun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2"/>
                <w:sz w:val="18"/>
              </w:rPr>
              <w:t> alır.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2" w:val="left" w:leader="none"/>
              </w:tabs>
              <w:spacing w:line="196" w:lineRule="exact" w:before="0" w:after="0"/>
              <w:ind w:left="43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Havuz,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karavan,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güneş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enerjisi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tesisatlar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60364-7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serisi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4"/>
                <w:sz w:val="18"/>
              </w:rPr>
              <w:t>özel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tesisatlar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standartlarında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kriterlerine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yapılmalıdır.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94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433"/>
              <w:rPr>
                <w:sz w:val="18"/>
              </w:rPr>
            </w:pPr>
            <w:r>
              <w:rPr>
                <w:spacing w:val="-2"/>
                <w:sz w:val="18"/>
              </w:rPr>
              <w:t>Örnek: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3" w:val="left" w:leader="none"/>
              </w:tabs>
              <w:spacing w:line="199" w:lineRule="exact" w:before="0" w:after="0"/>
              <w:ind w:left="783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Banyo veya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içeren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yerler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3" w:val="left" w:leader="none"/>
              </w:tabs>
              <w:spacing w:line="199" w:lineRule="exact" w:before="0" w:after="0"/>
              <w:ind w:left="783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60364-7-702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Yüzme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havuzları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2"/>
                <w:sz w:val="18"/>
              </w:rPr>
              <w:t> havuzlar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3" w:val="left" w:leader="none"/>
              </w:tabs>
              <w:spacing w:line="199" w:lineRule="exact" w:before="0" w:after="0"/>
              <w:ind w:left="783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60364-7-703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ısıtıcıları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odalar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kabinler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60364-7-704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Şantiye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tesislerinin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yapımı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sökümü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60364-7-705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Tarım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bahçe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işlerinde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yapılardaki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tesisatları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60364-7-706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Kısıtlı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haraketli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2"/>
                <w:sz w:val="18"/>
              </w:rPr>
              <w:t> yerleri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60364-7-708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Karavan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parkları,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kamp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parkları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9"/>
                <w:sz w:val="18"/>
              </w:rPr>
              <w:t> </w:t>
            </w:r>
            <w:r>
              <w:rPr>
                <w:spacing w:val="-2"/>
                <w:sz w:val="18"/>
              </w:rPr>
              <w:t>benzeri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9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24" w:val="left" w:leader="none"/>
              </w:tabs>
              <w:ind w:left="64"/>
              <w:rPr>
                <w:sz w:val="18"/>
              </w:rPr>
            </w:pPr>
            <w:r>
              <w:rPr>
                <w:b/>
                <w:spacing w:val="-5"/>
                <w:sz w:val="18"/>
              </w:rPr>
              <w:t>0.</w:t>
            </w:r>
            <w:r>
              <w:rPr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Hazırlık</w:t>
            </w: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yerlerdeki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elektriksel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tesisler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60364-7-709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Marinalar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benzeri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yerler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için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8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60364-7-710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Tıbbi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mekânlar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8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60364-7-711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Sergiler,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gösteriler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stantlar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fotovoltaik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> sistemleri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IEC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60364-7-713 </w:t>
            </w:r>
            <w:r>
              <w:rPr>
                <w:spacing w:val="-2"/>
                <w:sz w:val="18"/>
              </w:rPr>
              <w:t>Mobilyalar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tesisleri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düşük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gerilimli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tesisleri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60364-7-716 Bilgi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iletişim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teknolojisi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(BİT)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altyapısı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47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41</w:t>
            </w:r>
          </w:p>
          <w:p>
            <w:pPr>
              <w:pStyle w:val="TableParagraph"/>
              <w:spacing w:line="218" w:lineRule="exact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19" w:lineRule="exact"/>
              <w:ind w:left="91" w:right="7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60364-7 </w:t>
            </w:r>
            <w:r>
              <w:rPr>
                <w:spacing w:val="-2"/>
                <w:sz w:val="18"/>
              </w:rPr>
              <w:t>Serisi</w:t>
            </w:r>
          </w:p>
        </w:tc>
      </w:tr>
      <w:tr>
        <w:trPr>
          <w:trHeight w:val="597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ELV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güç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dağıtımı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199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60364-7-717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Seyyar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taşınabilir</w:t>
            </w:r>
            <w:r>
              <w:rPr>
                <w:spacing w:val="-2"/>
                <w:sz w:val="18"/>
              </w:rPr>
              <w:t> birimler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60364-7-718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Kamusal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amaçlı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iş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yerlerinde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kullanılacak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tesisatlara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gereklilikler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-2"/>
                <w:sz w:val="18"/>
              </w:rPr>
              <w:t> yerleri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60364-7-721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Karavanlar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motorlu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karavanlardaki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elektriksel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5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83"/>
              <w:rPr>
                <w:sz w:val="18"/>
              </w:rPr>
            </w:pPr>
            <w:r>
              <w:rPr>
                <w:spacing w:val="-2"/>
                <w:sz w:val="18"/>
              </w:rPr>
              <w:t>tesisler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198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60364-7-722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Elektrikli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taşıtların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besleme</w:t>
            </w:r>
            <w:r>
              <w:rPr>
                <w:spacing w:val="-2"/>
                <w:sz w:val="18"/>
              </w:rPr>
              <w:t> kaynağı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60364-7-729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Çalıştırma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bakım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geçiş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yollarındaki</w:t>
            </w:r>
            <w:r>
              <w:rPr>
                <w:spacing w:val="49"/>
                <w:sz w:val="18"/>
              </w:rPr>
              <w:t> </w:t>
            </w:r>
            <w:r>
              <w:rPr>
                <w:spacing w:val="-4"/>
                <w:sz w:val="18"/>
              </w:rPr>
              <w:t>özel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tesisatlar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özellikler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60364-7-730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seyrüsefer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gemileri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elektrikli</w:t>
            </w:r>
            <w:r>
              <w:rPr>
                <w:spacing w:val="36"/>
                <w:sz w:val="18"/>
              </w:rPr>
              <w:t> </w:t>
            </w:r>
            <w:r>
              <w:rPr>
                <w:spacing w:val="-2"/>
                <w:sz w:val="18"/>
              </w:rPr>
              <w:t>destek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783"/>
              <w:rPr>
                <w:sz w:val="18"/>
              </w:rPr>
            </w:pPr>
            <w:r>
              <w:rPr>
                <w:sz w:val="18"/>
              </w:rPr>
              <w:t>bağlantılarının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kıyı</w:t>
            </w:r>
            <w:r>
              <w:rPr>
                <w:spacing w:val="-2"/>
                <w:sz w:val="18"/>
              </w:rPr>
              <w:t> üniteleri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82" w:val="left" w:leader="none"/>
              </w:tabs>
              <w:spacing w:line="196" w:lineRule="exact" w:before="0" w:after="0"/>
              <w:ind w:left="782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60364-7-740 Yapılar,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eğlence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cihazları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fuar</w:t>
            </w:r>
            <w:r>
              <w:rPr>
                <w:spacing w:val="62"/>
                <w:sz w:val="18"/>
              </w:rPr>
              <w:t> </w:t>
            </w:r>
            <w:r>
              <w:rPr>
                <w:spacing w:val="-2"/>
                <w:sz w:val="18"/>
              </w:rPr>
              <w:t>alanındaki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783"/>
              <w:rPr>
                <w:sz w:val="18"/>
              </w:rPr>
            </w:pPr>
            <w:r>
              <w:rPr>
                <w:sz w:val="18"/>
              </w:rPr>
              <w:t>çadırlar,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eğlence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parkları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sirkler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elektrik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tesisleri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83" w:val="left" w:leader="none"/>
              </w:tabs>
              <w:spacing w:line="178" w:lineRule="exact" w:before="0" w:after="0"/>
              <w:ind w:left="783" w:right="0" w:hanging="359"/>
              <w:jc w:val="left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60364-7-753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Isıtma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kabloları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gömülü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ısıtma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sistemleri</w:t>
            </w:r>
          </w:p>
        </w:tc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2578" w:type="dxa"/>
          </w:tcPr>
          <w:p>
            <w:pPr>
              <w:pStyle w:val="TableParagraph"/>
              <w:spacing w:before="109"/>
              <w:ind w:left="64" w:right="562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Panonun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simetri</w:t>
            </w:r>
            <w:r>
              <w:rPr>
                <w:sz w:val="18"/>
              </w:rPr>
              <w:t>k kısa devre akımı (Ik)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&lt; şalter kısa devre kesme kapasitesi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(Icu)</w:t>
            </w:r>
          </w:p>
        </w:tc>
        <w:tc>
          <w:tcPr>
            <w:tcW w:w="5952" w:type="dxa"/>
          </w:tcPr>
          <w:p>
            <w:pPr>
              <w:pStyle w:val="TableParagraph"/>
              <w:spacing w:before="3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33" w:val="left" w:leader="none"/>
              </w:tabs>
              <w:spacing w:line="218" w:lineRule="auto" w:before="0" w:after="0"/>
              <w:ind w:left="433" w:right="127" w:hanging="360"/>
              <w:jc w:val="both"/>
              <w:rPr>
                <w:sz w:val="18"/>
              </w:rPr>
            </w:pPr>
            <w:r>
              <w:rPr>
                <w:sz w:val="18"/>
              </w:rPr>
              <w:t>Projeden kontrol edilecektir. Panoda bulunan tüm devre kesicilerin kısa devre kesme kapasitelerinin (Icu), panonun 3 faz simetrik kısa devre akımı’ndan daha büyük olduğu kontrol edilecektir.</w:t>
            </w:r>
          </w:p>
        </w:tc>
        <w:tc>
          <w:tcPr>
            <w:tcW w:w="2693" w:type="dxa"/>
          </w:tcPr>
          <w:p>
            <w:pPr>
              <w:pStyle w:val="TableParagraph"/>
              <w:spacing w:line="219" w:lineRule="exact" w:before="3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60364-5-53:2001,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4"/>
                <w:sz w:val="18"/>
              </w:rPr>
              <w:t>536</w:t>
            </w:r>
          </w:p>
          <w:p>
            <w:pPr>
              <w:pStyle w:val="TableParagraph"/>
              <w:spacing w:line="219" w:lineRule="exact"/>
              <w:ind w:left="91" w:right="74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Tesisleri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Yönetmeliği</w:t>
            </w:r>
          </w:p>
          <w:p>
            <w:pPr>
              <w:pStyle w:val="TableParagraph"/>
              <w:spacing w:line="194" w:lineRule="exact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Madde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2</w:t>
            </w:r>
          </w:p>
        </w:tc>
      </w:tr>
    </w:tbl>
    <w:p>
      <w:pPr>
        <w:pStyle w:val="TableParagraph"/>
        <w:spacing w:after="0" w:line="194" w:lineRule="exact"/>
        <w:jc w:val="center"/>
        <w:rPr>
          <w:sz w:val="18"/>
        </w:rPr>
        <w:sectPr>
          <w:headerReference w:type="default" r:id="rId5"/>
          <w:type w:val="continuous"/>
          <w:pgSz w:w="11920" w:h="16850"/>
          <w:pgMar w:header="288" w:footer="0" w:top="1560" w:bottom="280" w:left="141" w:right="141"/>
          <w:pgNumType w:start="1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5952"/>
        <w:gridCol w:w="2693"/>
      </w:tblGrid>
      <w:tr>
        <w:trPr>
          <w:trHeight w:val="973" w:hRule="atLeast"/>
        </w:trPr>
        <w:tc>
          <w:tcPr>
            <w:tcW w:w="2578" w:type="dxa"/>
          </w:tcPr>
          <w:p>
            <w:pPr>
              <w:pStyle w:val="TableParagraph"/>
              <w:spacing w:before="158"/>
              <w:rPr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(yük)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(Ib)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3" w:val="left" w:leader="none"/>
              </w:tabs>
              <w:spacing w:line="216" w:lineRule="auto" w:before="196" w:after="0"/>
              <w:ind w:left="433" w:right="127" w:hanging="360"/>
              <w:jc w:val="both"/>
              <w:rPr>
                <w:sz w:val="18"/>
              </w:rPr>
            </w:pPr>
            <w:r>
              <w:rPr>
                <w:sz w:val="18"/>
              </w:rPr>
              <w:t>Normal işletmede bir devreden geçmesi öngörülen akımdır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(alternatif akımda etkin değer). Projeden kontrol edilecektir. Maksimum yük durumunda ölçüm yapılabilir.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7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 </w:t>
            </w:r>
            <w:r>
              <w:rPr>
                <w:spacing w:val="-2"/>
                <w:sz w:val="18"/>
              </w:rPr>
              <w:t>60364-</w:t>
            </w:r>
          </w:p>
          <w:p>
            <w:pPr>
              <w:pStyle w:val="TableParagraph"/>
              <w:spacing w:before="1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5-52:2009,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523</w:t>
            </w:r>
          </w:p>
        </w:tc>
      </w:tr>
      <w:tr>
        <w:trPr>
          <w:trHeight w:val="659" w:hRule="atLeast"/>
        </w:trPr>
        <w:tc>
          <w:tcPr>
            <w:tcW w:w="2578" w:type="dxa"/>
          </w:tcPr>
          <w:p>
            <w:pPr>
              <w:pStyle w:val="TableParagraph"/>
              <w:spacing w:before="164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Eğrisi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/ Kategori B=5x C=10x D=15x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3" w:val="left" w:leader="none"/>
              </w:tabs>
              <w:spacing w:line="218" w:lineRule="auto" w:before="36" w:after="0"/>
              <w:ind w:left="433" w:right="125" w:hanging="360"/>
              <w:jc w:val="both"/>
              <w:rPr>
                <w:sz w:val="18"/>
              </w:rPr>
            </w:pPr>
            <w:r>
              <w:rPr>
                <w:sz w:val="18"/>
              </w:rPr>
              <w:t>Devre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kesicinin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yapması gereken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süredeki 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eğrisine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tipi yazılacaktır. Eğer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tipi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bilinmiyorsa üretici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kataloğundan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veya 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61439 standardına bakılabilir.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19" w:lineRule="exact" w:before="1"/>
              <w:ind w:left="91" w:right="7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60364-5-53:2001, </w:t>
            </w:r>
            <w:r>
              <w:rPr>
                <w:spacing w:val="-4"/>
                <w:sz w:val="18"/>
              </w:rPr>
              <w:t>Madde</w:t>
            </w:r>
          </w:p>
          <w:p>
            <w:pPr>
              <w:pStyle w:val="TableParagraph"/>
              <w:spacing w:line="199" w:lineRule="exact"/>
              <w:ind w:left="91" w:righ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536</w:t>
            </w:r>
          </w:p>
        </w:tc>
      </w:tr>
      <w:tr>
        <w:trPr>
          <w:trHeight w:val="846" w:hRule="atLeast"/>
        </w:trPr>
        <w:tc>
          <w:tcPr>
            <w:tcW w:w="2578" w:type="dxa"/>
          </w:tcPr>
          <w:p>
            <w:pPr>
              <w:pStyle w:val="TableParagraph"/>
              <w:spacing w:before="9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(mm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595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33" w:val="left" w:leader="none"/>
              </w:tabs>
              <w:spacing w:line="218" w:lineRule="auto" w:before="0" w:after="0"/>
              <w:ind w:left="433" w:right="126" w:hanging="370"/>
              <w:jc w:val="left"/>
              <w:rPr>
                <w:sz w:val="18"/>
              </w:rPr>
            </w:pPr>
            <w:r>
              <w:rPr>
                <w:sz w:val="18"/>
              </w:rPr>
              <w:t>Faz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ölçülerek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yazılacaktır.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Hattın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kesitin taşıyabileceği akım taşıma kapasite tahkiki yapılacaktır.</w:t>
            </w:r>
          </w:p>
        </w:tc>
        <w:tc>
          <w:tcPr>
            <w:tcW w:w="2693" w:type="dxa"/>
          </w:tcPr>
          <w:p>
            <w:pPr>
              <w:pStyle w:val="TableParagraph"/>
              <w:spacing w:line="218" w:lineRule="exact" w:before="99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18" w:lineRule="exact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 </w:t>
            </w:r>
            <w:r>
              <w:rPr>
                <w:spacing w:val="-2"/>
                <w:sz w:val="18"/>
              </w:rPr>
              <w:t>60364-</w:t>
            </w:r>
          </w:p>
          <w:p>
            <w:pPr>
              <w:pStyle w:val="TableParagraph"/>
              <w:spacing w:before="4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5-52:2009,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523</w:t>
            </w:r>
          </w:p>
        </w:tc>
      </w:tr>
      <w:tr>
        <w:trPr>
          <w:trHeight w:val="741" w:hRule="atLeast"/>
        </w:trPr>
        <w:tc>
          <w:tcPr>
            <w:tcW w:w="2578" w:type="dxa"/>
          </w:tcPr>
          <w:p>
            <w:pPr>
              <w:pStyle w:val="TableParagraph"/>
              <w:spacing w:before="43"/>
              <w:rPr>
                <w:b/>
                <w:sz w:val="18"/>
              </w:rPr>
            </w:pPr>
          </w:p>
          <w:p>
            <w:pPr>
              <w:pStyle w:val="TableParagraph"/>
              <w:ind w:left="64" w:right="418" w:hanging="1"/>
              <w:rPr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kesici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nominal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akım (In) A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31" w:val="left" w:leader="none"/>
                <w:tab w:pos="433" w:val="left" w:leader="none"/>
              </w:tabs>
              <w:spacing w:line="218" w:lineRule="auto" w:before="177" w:after="0"/>
              <w:ind w:left="433" w:right="129" w:hanging="284"/>
              <w:jc w:val="left"/>
              <w:rPr>
                <w:sz w:val="18"/>
              </w:rPr>
            </w:pPr>
            <w:r>
              <w:rPr>
                <w:sz w:val="18"/>
              </w:rPr>
              <w:t>Devredeki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kesicilerin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nominal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akımları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yazılarak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yük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akıma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yönelik tahkik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yapılacaktır.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2"/>
              <w:ind w:left="92" w:right="7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60364-5-53:2001,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4"/>
                <w:sz w:val="18"/>
              </w:rPr>
              <w:t>536</w:t>
            </w:r>
          </w:p>
        </w:tc>
      </w:tr>
      <w:tr>
        <w:trPr>
          <w:trHeight w:val="558" w:hRule="atLeast"/>
        </w:trPr>
        <w:tc>
          <w:tcPr>
            <w:tcW w:w="2578" w:type="dxa"/>
          </w:tcPr>
          <w:p>
            <w:pPr>
              <w:pStyle w:val="TableParagraph"/>
              <w:spacing w:before="61"/>
              <w:ind w:left="64" w:right="-13"/>
              <w:rPr>
                <w:sz w:val="12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kontrolü </w:t>
            </w:r>
            <w:r>
              <w:rPr>
                <w:position w:val="2"/>
                <w:sz w:val="18"/>
              </w:rPr>
              <w:t>ortam sıcaklığına göre r</w:t>
            </w:r>
            <w:r>
              <w:rPr>
                <w:sz w:val="12"/>
              </w:rPr>
              <w:t>1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45" w:val="left" w:leader="none"/>
                <w:tab w:pos="347" w:val="left" w:leader="none"/>
              </w:tabs>
              <w:spacing w:line="240" w:lineRule="auto" w:before="66" w:after="0"/>
              <w:ind w:left="347" w:right="127" w:hanging="284"/>
              <w:jc w:val="left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bulunduğu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ortamın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60364–5–52 standardında bulunan tabloya göre seçilen katsayıdır.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61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43</w:t>
            </w:r>
          </w:p>
        </w:tc>
      </w:tr>
      <w:tr>
        <w:trPr>
          <w:trHeight w:val="448" w:hRule="atLeast"/>
        </w:trPr>
        <w:tc>
          <w:tcPr>
            <w:tcW w:w="2578" w:type="dxa"/>
          </w:tcPr>
          <w:p>
            <w:pPr>
              <w:pStyle w:val="TableParagraph"/>
              <w:spacing w:line="220" w:lineRule="atLeast"/>
              <w:ind w:left="64" w:right="-13"/>
              <w:rPr>
                <w:sz w:val="12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kontrolü </w:t>
            </w:r>
            <w:r>
              <w:rPr>
                <w:position w:val="2"/>
                <w:sz w:val="18"/>
              </w:rPr>
              <w:t>döşeme şekline göre r</w:t>
            </w:r>
            <w:r>
              <w:rPr>
                <w:sz w:val="12"/>
              </w:rPr>
              <w:t>2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5" w:val="left" w:leader="none"/>
                <w:tab w:pos="347" w:val="left" w:leader="none"/>
              </w:tabs>
              <w:spacing w:line="200" w:lineRule="exact" w:before="27" w:after="0"/>
              <w:ind w:left="347" w:right="128" w:hanging="284"/>
              <w:jc w:val="left"/>
              <w:rPr>
                <w:sz w:val="18"/>
              </w:rPr>
            </w:pPr>
            <w:r>
              <w:rPr>
                <w:sz w:val="18"/>
              </w:rPr>
              <w:t>İletkenin döşenme şekline göre TS HD 60364–5–52 standardında bulunan tabloya göre seçilen katsayıdır.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6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02" w:lineRule="exact" w:before="1"/>
              <w:ind w:left="94" w:right="7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43</w:t>
            </w:r>
          </w:p>
        </w:tc>
      </w:tr>
      <w:tr>
        <w:trPr>
          <w:trHeight w:val="628" w:hRule="atLeast"/>
        </w:trPr>
        <w:tc>
          <w:tcPr>
            <w:tcW w:w="2578" w:type="dxa"/>
          </w:tcPr>
          <w:p>
            <w:pPr>
              <w:pStyle w:val="TableParagraph"/>
              <w:spacing w:before="150"/>
              <w:ind w:left="64" w:right="-13"/>
              <w:rPr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kontrolü Iz (A) Değeri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5" w:val="left" w:leader="none"/>
                <w:tab w:pos="347" w:val="left" w:leader="none"/>
              </w:tabs>
              <w:spacing w:line="209" w:lineRule="exact" w:before="6" w:after="0"/>
              <w:ind w:left="345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döşenme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74"/>
                <w:w w:val="150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71"/>
                <w:w w:val="150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73"/>
                <w:w w:val="150"/>
                <w:sz w:val="18"/>
              </w:rPr>
              <w:t> </w:t>
            </w:r>
            <w:r>
              <w:rPr>
                <w:spacing w:val="-2"/>
                <w:sz w:val="18"/>
              </w:rPr>
              <w:t>60364–5–52</w:t>
            </w:r>
          </w:p>
          <w:p>
            <w:pPr>
              <w:pStyle w:val="TableParagraph"/>
              <w:spacing w:line="196" w:lineRule="exact" w:before="1"/>
              <w:ind w:left="347"/>
              <w:rPr>
                <w:sz w:val="18"/>
              </w:rPr>
            </w:pPr>
            <w:r>
              <w:rPr>
                <w:sz w:val="18"/>
              </w:rPr>
              <w:t>standardında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tabloya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katsayıya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hesaplanan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akım </w:t>
            </w:r>
            <w:r>
              <w:rPr>
                <w:spacing w:val="-2"/>
                <w:sz w:val="18"/>
              </w:rPr>
              <w:t>değeridir.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95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3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43</w:t>
            </w:r>
          </w:p>
        </w:tc>
      </w:tr>
      <w:tr>
        <w:trPr>
          <w:trHeight w:val="770" w:hRule="atLeast"/>
        </w:trPr>
        <w:tc>
          <w:tcPr>
            <w:tcW w:w="2578" w:type="dxa"/>
          </w:tcPr>
          <w:p>
            <w:pPr>
              <w:pStyle w:val="TableParagraph"/>
              <w:spacing w:before="219"/>
              <w:ind w:left="64" w:right="-13"/>
              <w:rPr>
                <w:position w:val="2"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taşıma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kapasitesi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kontrolü </w:t>
            </w: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.r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.Iz değeri (A)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45" w:val="left" w:leader="none"/>
                <w:tab w:pos="347" w:val="left" w:leader="none"/>
              </w:tabs>
              <w:spacing w:line="240" w:lineRule="auto" w:before="111" w:after="0"/>
              <w:ind w:left="347" w:right="127" w:hanging="284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döşenme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şekline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sıcaklığına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60364–5–52 standardında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bulunan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tabloya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katsayıya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hesaplanan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akım</w:t>
            </w:r>
          </w:p>
          <w:p>
            <w:pPr>
              <w:pStyle w:val="TableParagraph"/>
              <w:spacing w:line="199" w:lineRule="exact"/>
              <w:ind w:left="347"/>
              <w:rPr>
                <w:sz w:val="18"/>
              </w:rPr>
            </w:pPr>
            <w:r>
              <w:rPr>
                <w:spacing w:val="-2"/>
                <w:sz w:val="18"/>
              </w:rPr>
              <w:t>değeridir.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4"/>
              <w:ind w:left="91" w:right="7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43</w:t>
            </w:r>
          </w:p>
        </w:tc>
      </w:tr>
      <w:tr>
        <w:trPr>
          <w:trHeight w:val="3025" w:hRule="atLeast"/>
        </w:trPr>
        <w:tc>
          <w:tcPr>
            <w:tcW w:w="257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rPr>
                <w:b/>
                <w:sz w:val="18"/>
              </w:rPr>
            </w:pPr>
          </w:p>
          <w:p>
            <w:pPr>
              <w:pStyle w:val="TableParagraph"/>
              <w:ind w:left="64" w:right="562"/>
              <w:rPr>
                <w:sz w:val="18"/>
              </w:rPr>
            </w:pPr>
            <w:r>
              <w:rPr>
                <w:b/>
                <w:sz w:val="18"/>
              </w:rPr>
              <w:t>10. </w:t>
            </w:r>
            <w:r>
              <w:rPr>
                <w:sz w:val="18"/>
              </w:rPr>
              <w:t>Nötr ve koruma iletkeni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Nötr kesiti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kontrolü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45" w:val="left" w:leader="none"/>
                <w:tab w:pos="416" w:val="left" w:leader="none"/>
              </w:tabs>
              <w:spacing w:line="218" w:lineRule="auto" w:before="124" w:after="0"/>
              <w:ind w:left="416" w:right="127" w:hanging="356"/>
              <w:jc w:val="both"/>
              <w:rPr>
                <w:sz w:val="18"/>
              </w:rPr>
            </w:pPr>
            <w:r>
              <w:rPr>
                <w:sz w:val="18"/>
              </w:rPr>
              <w:t>Nötr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iletkeninin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kesitine göre tahkiki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yapılır.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Uygulamada nötr kesiti faz kesitinin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yarısı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kadar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seçilir.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Ancak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harmonik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devrelerde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TN-CS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veya TN-C gibi PEN iletkeni kullanılan yerlerde PEN kesiti, faz kesiti ile aynı </w:t>
            </w:r>
            <w:r>
              <w:rPr>
                <w:spacing w:val="-2"/>
                <w:sz w:val="18"/>
              </w:rPr>
              <w:t>seçilir.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46" w:val="left" w:leader="none"/>
              </w:tabs>
              <w:spacing w:line="190" w:lineRule="exact" w:before="0" w:after="0"/>
              <w:ind w:left="346" w:right="0" w:hanging="285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şartları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83" w:val="left" w:leader="none"/>
              </w:tabs>
              <w:spacing w:line="198" w:lineRule="exact" w:before="0" w:after="0"/>
              <w:ind w:left="783" w:right="0" w:hanging="359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’den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küçük</w:t>
            </w:r>
            <w:r>
              <w:rPr>
                <w:spacing w:val="-2"/>
                <w:sz w:val="18"/>
              </w:rPr>
              <w:t> olamaz.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83" w:val="left" w:leader="none"/>
              </w:tabs>
              <w:spacing w:line="199" w:lineRule="exact" w:before="0" w:after="0"/>
              <w:ind w:left="783" w:right="0" w:hanging="359"/>
              <w:jc w:val="both"/>
              <w:rPr>
                <w:sz w:val="18"/>
              </w:rPr>
            </w:pPr>
            <w:r>
              <w:rPr>
                <w:sz w:val="18"/>
              </w:rPr>
              <w:t>PEN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iletkeni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iletken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eşit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olmalıdır.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EİTY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57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84" w:val="left" w:leader="none"/>
              </w:tabs>
              <w:spacing w:line="218" w:lineRule="auto" w:before="5" w:after="0"/>
              <w:ind w:left="784" w:right="129" w:hanging="360"/>
              <w:jc w:val="both"/>
              <w:rPr>
                <w:sz w:val="18"/>
              </w:rPr>
            </w:pPr>
            <w:r>
              <w:rPr>
                <w:sz w:val="18"/>
              </w:rPr>
              <w:t>PEN iletkeni yangın tehlikesi olan yerlerden geçirilmez. EİTY Madde </w:t>
            </w:r>
            <w:r>
              <w:rPr>
                <w:spacing w:val="-6"/>
                <w:sz w:val="18"/>
              </w:rPr>
              <w:t>64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81" w:val="left" w:leader="none"/>
              </w:tabs>
              <w:spacing w:line="218" w:lineRule="auto" w:before="0" w:after="0"/>
              <w:ind w:left="781" w:right="126" w:hanging="358"/>
              <w:jc w:val="both"/>
              <w:rPr>
                <w:sz w:val="18"/>
              </w:rPr>
            </w:pPr>
            <w:r>
              <w:rPr>
                <w:sz w:val="18"/>
              </w:rPr>
              <w:t>PEN iletkeni patlama tehlikesi olan Zone-0 ve Zone-1 bölgelerden geçirilmez.” ifadesine “TN tipi topraklama sistemi kullanılırsa, bu sistem tehlikeli alanda TN-S tipi olmalı (ayrı N nötrlü ve PE koruyucu iletkenli) yani nötr ve koruyucu iletken tehlikeli alanda birbirine bağlanmamalı veya tek iletken halinde birleştirilmemelidir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4"/>
              <w:rPr>
                <w:b/>
                <w:sz w:val="18"/>
              </w:rPr>
            </w:pPr>
          </w:p>
          <w:p>
            <w:pPr>
              <w:pStyle w:val="TableParagraph"/>
              <w:ind w:left="91" w:right="71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60079-14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6.2.1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91" w:right="72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İç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Yönetmeliği Madde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36</w:t>
            </w:r>
          </w:p>
        </w:tc>
      </w:tr>
      <w:tr>
        <w:trPr>
          <w:trHeight w:val="1134" w:hRule="atLeast"/>
        </w:trPr>
        <w:tc>
          <w:tcPr>
            <w:tcW w:w="2578" w:type="dxa"/>
          </w:tcPr>
          <w:p>
            <w:pPr>
              <w:pStyle w:val="TableParagraph"/>
              <w:spacing w:before="109"/>
              <w:ind w:left="64" w:right="562"/>
              <w:rPr>
                <w:sz w:val="18"/>
              </w:rPr>
            </w:pPr>
            <w:r>
              <w:rPr>
                <w:b/>
                <w:sz w:val="18"/>
              </w:rPr>
              <w:t>11. </w:t>
            </w:r>
            <w:r>
              <w:rPr>
                <w:sz w:val="18"/>
              </w:rPr>
              <w:t>Nötr ve koruma iletkeni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Koruma iletkeni kesiti (PE)</w:t>
            </w:r>
          </w:p>
        </w:tc>
        <w:tc>
          <w:tcPr>
            <w:tcW w:w="5952" w:type="dxa"/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45" w:val="left" w:leader="none"/>
                <w:tab w:pos="347" w:val="left" w:leader="none"/>
              </w:tabs>
              <w:spacing w:line="240" w:lineRule="auto" w:before="0" w:after="0"/>
              <w:ind w:left="347" w:right="127" w:hanging="284"/>
              <w:jc w:val="both"/>
              <w:rPr>
                <w:sz w:val="18"/>
              </w:rPr>
            </w:pPr>
            <w:r>
              <w:rPr>
                <w:sz w:val="18"/>
              </w:rPr>
              <w:t>İlgili devrenin koruma iletkeni kesiti, faz kesitine göre belirlenir. ETTY Madde 9-e’ye göre 63 A’e kadar korunan devrelerde tablodan daha büyük devrelerde hesapla bulunarak kontrol edilir.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3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1"/>
              <w:ind w:left="91" w:right="8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60364-5-51:2005,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2"/>
                <w:sz w:val="18"/>
              </w:rPr>
              <w:t>514.3</w:t>
            </w:r>
          </w:p>
          <w:p>
            <w:pPr>
              <w:pStyle w:val="TableParagraph"/>
              <w:spacing w:line="220" w:lineRule="atLeas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Tesislerinde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Topraklamalar Yönetmeliği Madde 9-e</w:t>
            </w:r>
          </w:p>
        </w:tc>
      </w:tr>
      <w:tr>
        <w:trPr>
          <w:trHeight w:val="988" w:hRule="atLeast"/>
        </w:trPr>
        <w:tc>
          <w:tcPr>
            <w:tcW w:w="2578" w:type="dxa"/>
          </w:tcPr>
          <w:p>
            <w:pPr>
              <w:pStyle w:val="TableParagraph"/>
              <w:spacing w:before="109"/>
              <w:ind w:left="64" w:right="882"/>
              <w:rPr>
                <w:sz w:val="18"/>
              </w:rPr>
            </w:pPr>
            <w:r>
              <w:rPr>
                <w:b/>
                <w:sz w:val="18"/>
              </w:rPr>
              <w:t>12. </w:t>
            </w:r>
            <w:r>
              <w:rPr>
                <w:sz w:val="18"/>
              </w:rPr>
              <w:t>Nötr ve koruma iletkeni kesitleri / Ek potansiyel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dengeleme</w:t>
            </w:r>
          </w:p>
          <w:p>
            <w:pPr>
              <w:pStyle w:val="TableParagraph"/>
              <w:spacing w:line="199" w:lineRule="exact" w:before="1"/>
              <w:ind w:left="64"/>
              <w:rPr>
                <w:sz w:val="18"/>
              </w:rPr>
            </w:pPr>
            <w:r>
              <w:rPr>
                <w:sz w:val="18"/>
              </w:rPr>
              <w:t>iletkeni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kesiti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(PD)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33" w:val="left" w:leader="none"/>
              </w:tabs>
              <w:spacing w:line="218" w:lineRule="auto" w:before="199" w:after="0"/>
              <w:ind w:left="433" w:right="129" w:hanging="286"/>
              <w:jc w:val="both"/>
              <w:rPr>
                <w:sz w:val="18"/>
              </w:rPr>
            </w:pPr>
            <w:r>
              <w:rPr>
                <w:sz w:val="18"/>
              </w:rPr>
              <w:t>Topraklama kesiti yük akımına ve kısa devre akımına göre Elektrik Tesislerinde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Yönetmeliği’ne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kesitlerde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olup olmadığı belirlenir. (en az 6 mm</w:t>
            </w:r>
            <w:r>
              <w:rPr>
                <w:position w:val="5"/>
                <w:sz w:val="12"/>
              </w:rPr>
              <w:t>2</w:t>
            </w:r>
            <w:r>
              <w:rPr>
                <w:spacing w:val="28"/>
                <w:position w:val="5"/>
                <w:sz w:val="12"/>
              </w:rPr>
              <w:t> </w:t>
            </w:r>
            <w:r>
              <w:rPr>
                <w:sz w:val="18"/>
              </w:rPr>
              <w:t>en fazla 25 mm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4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1"/>
              <w:ind w:left="91" w:right="8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60364-5-51:2005,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2"/>
                <w:sz w:val="18"/>
              </w:rPr>
              <w:t>514.3</w:t>
            </w:r>
          </w:p>
        </w:tc>
      </w:tr>
      <w:tr>
        <w:trPr>
          <w:trHeight w:val="767" w:hRule="atLeast"/>
        </w:trPr>
        <w:tc>
          <w:tcPr>
            <w:tcW w:w="2578" w:type="dxa"/>
          </w:tcPr>
          <w:p>
            <w:pPr>
              <w:pStyle w:val="TableParagraph"/>
              <w:spacing w:before="109"/>
              <w:ind w:left="64" w:right="562"/>
              <w:rPr>
                <w:sz w:val="18"/>
              </w:rPr>
            </w:pPr>
            <w:r>
              <w:rPr>
                <w:b/>
                <w:sz w:val="18"/>
              </w:rPr>
              <w:t>13. </w:t>
            </w:r>
            <w:r>
              <w:rPr>
                <w:sz w:val="18"/>
              </w:rPr>
              <w:t>Nötr ve koruma iletkeni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kesitleri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İletken</w:t>
            </w:r>
          </w:p>
          <w:p>
            <w:pPr>
              <w:pStyle w:val="TableParagraph"/>
              <w:spacing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boyu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(m)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33" w:val="left" w:leader="none"/>
              </w:tabs>
              <w:spacing w:line="218" w:lineRule="auto" w:before="189" w:after="0"/>
              <w:ind w:left="433" w:right="129" w:hanging="286"/>
              <w:jc w:val="left"/>
              <w:rPr>
                <w:sz w:val="18"/>
              </w:rPr>
            </w:pPr>
            <w:r>
              <w:rPr>
                <w:sz w:val="18"/>
              </w:rPr>
              <w:t>İletkenin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boyu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projeden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belirlenebiliyorsa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yazılır.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Belirlenemiyorsa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linye mesafesi 20 m olarak alınabilir.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54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1"/>
              <w:ind w:left="91" w:right="82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60364-5-51:2005,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2"/>
                <w:sz w:val="18"/>
              </w:rPr>
              <w:t>514.3</w:t>
            </w:r>
          </w:p>
        </w:tc>
      </w:tr>
      <w:tr>
        <w:trPr>
          <w:trHeight w:val="1192" w:hRule="atLeast"/>
        </w:trPr>
        <w:tc>
          <w:tcPr>
            <w:tcW w:w="2578" w:type="dxa"/>
          </w:tcPr>
          <w:p>
            <w:pPr>
              <w:pStyle w:val="TableParagraph"/>
              <w:spacing w:before="211"/>
              <w:rPr>
                <w:b/>
                <w:sz w:val="18"/>
              </w:rPr>
            </w:pPr>
          </w:p>
          <w:p>
            <w:pPr>
              <w:pStyle w:val="TableParagraph"/>
              <w:ind w:left="64" w:right="791"/>
              <w:rPr>
                <w:sz w:val="18"/>
              </w:rPr>
            </w:pPr>
            <w:r>
              <w:rPr>
                <w:b/>
                <w:sz w:val="18"/>
              </w:rPr>
              <w:t>14. </w:t>
            </w:r>
            <w:r>
              <w:rPr>
                <w:sz w:val="18"/>
              </w:rPr>
              <w:t>Kablo şalter koordinasyonu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Ib&lt;In&lt;Iz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3" w:val="left" w:leader="none"/>
              </w:tabs>
              <w:spacing w:line="218" w:lineRule="auto" w:before="4" w:after="0"/>
              <w:ind w:left="433" w:right="127" w:hanging="286"/>
              <w:jc w:val="both"/>
              <w:rPr>
                <w:sz w:val="18"/>
              </w:rPr>
            </w:pPr>
            <w:r>
              <w:rPr>
                <w:sz w:val="18"/>
              </w:rPr>
              <w:t>Tasarım (Yük) akımı (Ib), devre kesici nominal akım (In), akım taşıma kapasitesi kontrolü Iz (A) için tüm devre kesiciler için ayrı ayrı Ib&lt;In&lt;Iz karşılaştırması yapılır. Kablo akım taşıma kapasitesinden daha büyük şalterler için uygunsuzluk verilir.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3" w:val="left" w:leader="none"/>
              </w:tabs>
              <w:spacing w:line="190" w:lineRule="exact" w:before="0" w:after="0"/>
              <w:ind w:left="433" w:right="0" w:hanging="285"/>
              <w:jc w:val="both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34"/>
                <w:sz w:val="18"/>
              </w:rPr>
              <w:t>  </w:t>
            </w:r>
            <w:r>
              <w:rPr>
                <w:sz w:val="18"/>
              </w:rPr>
              <w:t>HD</w:t>
            </w:r>
            <w:r>
              <w:rPr>
                <w:spacing w:val="34"/>
                <w:sz w:val="18"/>
              </w:rPr>
              <w:t>  </w:t>
            </w:r>
            <w:r>
              <w:rPr>
                <w:sz w:val="18"/>
              </w:rPr>
              <w:t>60364-4-43</w:t>
            </w:r>
            <w:r>
              <w:rPr>
                <w:spacing w:val="35"/>
                <w:sz w:val="18"/>
              </w:rPr>
              <w:t>  </w:t>
            </w:r>
            <w:r>
              <w:rPr>
                <w:sz w:val="18"/>
              </w:rPr>
              <w:t>standardında</w:t>
            </w:r>
            <w:r>
              <w:rPr>
                <w:spacing w:val="35"/>
                <w:sz w:val="18"/>
              </w:rPr>
              <w:t>  </w:t>
            </w:r>
            <w:r>
              <w:rPr>
                <w:sz w:val="18"/>
              </w:rPr>
              <w:t>yer</w:t>
            </w:r>
            <w:r>
              <w:rPr>
                <w:spacing w:val="35"/>
                <w:sz w:val="18"/>
              </w:rPr>
              <w:t>  </w:t>
            </w:r>
            <w:r>
              <w:rPr>
                <w:sz w:val="18"/>
              </w:rPr>
              <w:t>alan</w:t>
            </w:r>
            <w:r>
              <w:rPr>
                <w:spacing w:val="34"/>
                <w:sz w:val="18"/>
              </w:rPr>
              <w:t>  </w:t>
            </w:r>
            <w:r>
              <w:rPr>
                <w:sz w:val="18"/>
              </w:rPr>
              <w:t>kıstaslar</w:t>
            </w:r>
            <w:r>
              <w:rPr>
                <w:spacing w:val="35"/>
                <w:sz w:val="18"/>
              </w:rPr>
              <w:t>  </w:t>
            </w:r>
            <w:r>
              <w:rPr>
                <w:sz w:val="18"/>
              </w:rPr>
              <w:t>göz</w:t>
            </w:r>
            <w:r>
              <w:rPr>
                <w:spacing w:val="35"/>
                <w:sz w:val="18"/>
              </w:rPr>
              <w:t>  </w:t>
            </w:r>
            <w:r>
              <w:rPr>
                <w:spacing w:val="-2"/>
                <w:sz w:val="18"/>
              </w:rPr>
              <w:t>önünde</w:t>
            </w:r>
          </w:p>
          <w:p>
            <w:pPr>
              <w:pStyle w:val="TableParagraph"/>
              <w:spacing w:line="178" w:lineRule="exact"/>
              <w:ind w:left="433"/>
              <w:rPr>
                <w:sz w:val="18"/>
              </w:rPr>
            </w:pPr>
            <w:r>
              <w:rPr>
                <w:spacing w:val="-2"/>
                <w:sz w:val="18"/>
              </w:rPr>
              <w:t>bulundurulmalıdır.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rPr>
                <w:b/>
                <w:sz w:val="18"/>
              </w:rPr>
            </w:pPr>
          </w:p>
          <w:p>
            <w:pPr>
              <w:pStyle w:val="TableParagraph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13"/>
              <w:ind w:left="91" w:right="8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43</w:t>
            </w:r>
          </w:p>
          <w:p>
            <w:pPr>
              <w:pStyle w:val="TableParagraph"/>
              <w:spacing w:before="14"/>
              <w:ind w:left="9" w:right="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60364-5-53:2001,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Madde </w:t>
            </w:r>
            <w:r>
              <w:rPr>
                <w:spacing w:val="-5"/>
                <w:sz w:val="18"/>
              </w:rPr>
              <w:t>536</w:t>
            </w:r>
          </w:p>
        </w:tc>
      </w:tr>
      <w:tr>
        <w:trPr>
          <w:trHeight w:val="1792" w:hRule="atLeast"/>
        </w:trPr>
        <w:tc>
          <w:tcPr>
            <w:tcW w:w="257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4" w:val="left" w:leader="none"/>
              </w:tabs>
              <w:spacing w:line="219" w:lineRule="exact" w:before="183" w:after="0"/>
              <w:ind w:left="334" w:right="0" w:hanging="270"/>
              <w:jc w:val="left"/>
              <w:rPr>
                <w:sz w:val="18"/>
              </w:rPr>
            </w:pP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Testler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69" w:val="left" w:leader="none"/>
              </w:tabs>
              <w:spacing w:line="222" w:lineRule="exact" w:before="0" w:after="0"/>
              <w:ind w:left="169" w:right="0" w:hanging="162"/>
              <w:jc w:val="left"/>
              <w:rPr>
                <w:rFonts w:ascii="Wingdings" w:hAnsi="Wingdings"/>
                <w:position w:val="2"/>
                <w:sz w:val="18"/>
              </w:rPr>
            </w:pPr>
            <w:r>
              <w:rPr>
                <w:position w:val="2"/>
                <w:sz w:val="18"/>
              </w:rPr>
              <w:t>Süreklilik</w:t>
            </w:r>
            <w:r>
              <w:rPr>
                <w:spacing w:val="-8"/>
                <w:position w:val="2"/>
                <w:sz w:val="18"/>
              </w:rPr>
              <w:t> </w:t>
            </w:r>
            <w:r>
              <w:rPr>
                <w:spacing w:val="-2"/>
                <w:position w:val="2"/>
                <w:sz w:val="18"/>
              </w:rPr>
              <w:t>(R</w:t>
            </w:r>
            <w:r>
              <w:rPr>
                <w:spacing w:val="-2"/>
                <w:sz w:val="12"/>
              </w:rPr>
              <w:t>1</w:t>
            </w:r>
            <w:r>
              <w:rPr>
                <w:spacing w:val="-2"/>
                <w:position w:val="2"/>
                <w:sz w:val="18"/>
              </w:rPr>
              <w:t>+R</w:t>
            </w:r>
            <w:r>
              <w:rPr>
                <w:spacing w:val="-2"/>
                <w:sz w:val="12"/>
              </w:rPr>
              <w:t>2</w:t>
            </w:r>
            <w:r>
              <w:rPr>
                <w:spacing w:val="-2"/>
                <w:position w:val="2"/>
                <w:sz w:val="18"/>
              </w:rPr>
              <w:t>)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68" w:val="left" w:leader="none"/>
                <w:tab w:pos="170" w:val="left" w:leader="none"/>
              </w:tabs>
              <w:spacing w:line="240" w:lineRule="auto" w:before="0" w:after="0"/>
              <w:ind w:left="170" w:right="584" w:hanging="164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İzolasyon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Faz-Faz </w:t>
            </w:r>
            <w:r>
              <w:rPr>
                <w:spacing w:val="-6"/>
                <w:sz w:val="18"/>
              </w:rPr>
              <w:t>MΩ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69" w:val="left" w:leader="none"/>
              </w:tabs>
              <w:spacing w:line="220" w:lineRule="exact" w:before="0" w:after="0"/>
              <w:ind w:left="169" w:right="0" w:hanging="162"/>
              <w:jc w:val="left"/>
              <w:rPr>
                <w:rFonts w:ascii="Wingdings" w:hAnsi="Wingdings"/>
                <w:position w:val="2"/>
                <w:sz w:val="18"/>
              </w:rPr>
            </w:pPr>
            <w:r>
              <w:rPr>
                <w:position w:val="2"/>
                <w:sz w:val="18"/>
              </w:rPr>
              <w:t>Süreklilik</w:t>
            </w:r>
            <w:r>
              <w:rPr>
                <w:spacing w:val="-8"/>
                <w:position w:val="2"/>
                <w:sz w:val="18"/>
              </w:rPr>
              <w:t> </w:t>
            </w:r>
            <w:r>
              <w:rPr>
                <w:spacing w:val="-5"/>
                <w:position w:val="2"/>
                <w:sz w:val="18"/>
              </w:rPr>
              <w:t>R</w:t>
            </w:r>
            <w:r>
              <w:rPr>
                <w:spacing w:val="-5"/>
                <w:sz w:val="12"/>
              </w:rPr>
              <w:t>2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168" w:val="left" w:leader="none"/>
                <w:tab w:pos="170" w:val="left" w:leader="none"/>
              </w:tabs>
              <w:spacing w:line="242" w:lineRule="auto" w:before="0" w:after="0"/>
              <w:ind w:left="170" w:right="823" w:hanging="164"/>
              <w:jc w:val="lef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İzolasyon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Faz- Toprak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MΩ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31" w:val="left" w:leader="none"/>
                <w:tab w:pos="433" w:val="left" w:leader="none"/>
              </w:tabs>
              <w:spacing w:line="216" w:lineRule="auto" w:before="8" w:after="0"/>
              <w:ind w:left="433" w:right="129" w:hanging="284"/>
              <w:jc w:val="both"/>
              <w:rPr>
                <w:rFonts w:ascii="Wingdings" w:hAnsi="Wingdings"/>
                <w:color w:val="00AEEE"/>
                <w:sz w:val="18"/>
              </w:rPr>
            </w:pPr>
            <w:r>
              <w:rPr>
                <w:sz w:val="18"/>
              </w:rPr>
              <w:t>Topraklama/çevrim empedansı ölçümü son cihaz veya ekipmanların tamamından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1" w:val="left" w:leader="none"/>
                <w:tab w:pos="433" w:val="left" w:leader="none"/>
              </w:tabs>
              <w:spacing w:line="218" w:lineRule="auto" w:before="0" w:after="0"/>
              <w:ind w:left="433" w:right="129" w:hanging="284"/>
              <w:jc w:val="both"/>
              <w:rPr>
                <w:rFonts w:ascii="Wingdings" w:hAnsi="Wingdings"/>
                <w:color w:val="00AEEE"/>
                <w:sz w:val="18"/>
              </w:rPr>
            </w:pPr>
            <w:r>
              <w:rPr>
                <w:sz w:val="18"/>
              </w:rPr>
              <w:t>Son cihaz veya ekipman topraklama/çevrim empedansı ölçümüne süreklilik dahil olduğundan ayrıca süreklilik ölçümüne gerek yoktur.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1" w:val="left" w:leader="none"/>
                <w:tab w:pos="433" w:val="left" w:leader="none"/>
              </w:tabs>
              <w:spacing w:line="216" w:lineRule="auto" w:before="0" w:after="0"/>
              <w:ind w:left="433" w:right="126" w:hanging="284"/>
              <w:jc w:val="both"/>
              <w:rPr>
                <w:rFonts w:ascii="Wingdings" w:hAnsi="Wingdings"/>
                <w:color w:val="00AEEE"/>
                <w:position w:val="2"/>
                <w:sz w:val="18"/>
              </w:rPr>
            </w:pPr>
            <w:r>
              <w:rPr>
                <w:position w:val="2"/>
                <w:sz w:val="18"/>
              </w:rPr>
              <w:t>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2</w:t>
            </w:r>
            <w:r>
              <w:rPr>
                <w:spacing w:val="40"/>
                <w:sz w:val="12"/>
              </w:rPr>
              <w:t> </w:t>
            </w:r>
            <w:r>
              <w:rPr>
                <w:position w:val="2"/>
                <w:sz w:val="18"/>
              </w:rPr>
              <w:t>yöntemi; Bu yöntem, dağıtım panosuna kısa kablolar (aynı anda </w:t>
            </w:r>
            <w:r>
              <w:rPr>
                <w:sz w:val="18"/>
              </w:rPr>
              <w:t>değil) uygulayarak ve devre terminallerinden ölçerek her devre için. en </w:t>
            </w:r>
            <w:r>
              <w:rPr>
                <w:position w:val="2"/>
                <w:sz w:val="18"/>
              </w:rPr>
              <w:t>uzak bağlantı noktası veya priz için</w:t>
            </w:r>
            <w:r>
              <w:rPr>
                <w:spacing w:val="-1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birleşik faz ve Toprak direncini (R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2</w:t>
            </w:r>
            <w:r>
              <w:rPr>
                <w:position w:val="2"/>
                <w:sz w:val="18"/>
              </w:rPr>
              <w:t>) ve faz ve nötr direncini (R</w:t>
            </w:r>
            <w:r>
              <w:rPr>
                <w:sz w:val="12"/>
              </w:rPr>
              <w:t>1</w:t>
            </w:r>
            <w:r>
              <w:rPr>
                <w:position w:val="2"/>
                <w:sz w:val="18"/>
              </w:rPr>
              <w:t>+R</w:t>
            </w:r>
            <w:r>
              <w:rPr>
                <w:sz w:val="12"/>
              </w:rPr>
              <w:t>n</w:t>
            </w:r>
            <w:r>
              <w:rPr>
                <w:position w:val="2"/>
                <w:sz w:val="18"/>
              </w:rPr>
              <w:t>) test eder.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2" w:val="left" w:leader="none"/>
              </w:tabs>
              <w:spacing w:line="166" w:lineRule="exact" w:before="0" w:after="0"/>
              <w:ind w:left="432" w:right="0" w:hanging="282"/>
              <w:jc w:val="both"/>
              <w:rPr>
                <w:rFonts w:ascii="Wingdings" w:hAnsi="Wingdings"/>
                <w:color w:val="00AEEE"/>
                <w:sz w:val="18"/>
              </w:rPr>
            </w:pPr>
            <w:r>
              <w:rPr>
                <w:sz w:val="18"/>
              </w:rPr>
              <w:t>Elektrikli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olmayan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tava,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hava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kanalı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ekipmanların</w:t>
            </w:r>
            <w:r>
              <w:rPr>
                <w:spacing w:val="47"/>
                <w:sz w:val="18"/>
              </w:rPr>
              <w:t> </w:t>
            </w:r>
            <w:r>
              <w:rPr>
                <w:spacing w:val="-2"/>
                <w:sz w:val="18"/>
              </w:rPr>
              <w:t>uygunluk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4"/>
              <w:rPr>
                <w:b/>
                <w:sz w:val="18"/>
              </w:rPr>
            </w:pPr>
          </w:p>
          <w:p>
            <w:pPr>
              <w:pStyle w:val="TableParagraph"/>
              <w:ind w:left="323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60364-6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6.4.3</w:t>
            </w:r>
          </w:p>
        </w:tc>
      </w:tr>
    </w:tbl>
    <w:p>
      <w:pPr>
        <w:pStyle w:val="TableParagraph"/>
        <w:spacing w:after="0"/>
        <w:rPr>
          <w:sz w:val="18"/>
        </w:rPr>
        <w:sectPr>
          <w:pgSz w:w="11920" w:h="16850"/>
          <w:pgMar w:header="288" w:footer="0" w:top="1560" w:bottom="0" w:left="141" w:right="141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5952"/>
        <w:gridCol w:w="2693"/>
      </w:tblGrid>
      <w:tr>
        <w:trPr>
          <w:trHeight w:val="2785" w:hRule="atLeast"/>
        </w:trPr>
        <w:tc>
          <w:tcPr>
            <w:tcW w:w="257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68" w:val="left" w:leader="none"/>
                <w:tab w:pos="170" w:val="left" w:leader="none"/>
              </w:tabs>
              <w:spacing w:line="240" w:lineRule="auto" w:before="1" w:after="0"/>
              <w:ind w:left="170" w:right="975" w:hanging="164"/>
              <w:jc w:val="bot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Çevrim Empedansı Zx (Ω)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68" w:val="left" w:leader="none"/>
                <w:tab w:pos="170" w:val="left" w:leader="none"/>
              </w:tabs>
              <w:spacing w:line="240" w:lineRule="auto" w:before="0" w:after="0"/>
              <w:ind w:left="170" w:right="975" w:hanging="164"/>
              <w:jc w:val="bot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Çevrim Empedansı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Zs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(Sınır Değer) (Ω)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69" w:val="left" w:leader="none"/>
              </w:tabs>
              <w:spacing w:line="219" w:lineRule="exact" w:before="0" w:after="0"/>
              <w:ind w:left="169" w:right="0" w:hanging="162"/>
              <w:jc w:val="both"/>
              <w:rPr>
                <w:sz w:val="18"/>
              </w:rPr>
            </w:pPr>
            <w:r>
              <w:rPr>
                <w:sz w:val="18"/>
              </w:rPr>
              <w:t>RCD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Zamanı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(ms)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69" w:val="left" w:leader="none"/>
              </w:tabs>
              <w:spacing w:line="219" w:lineRule="exact" w:before="0" w:after="0"/>
              <w:ind w:left="169" w:right="0" w:hanging="162"/>
              <w:jc w:val="both"/>
              <w:rPr>
                <w:sz w:val="18"/>
              </w:rPr>
            </w:pPr>
            <w:r>
              <w:rPr>
                <w:sz w:val="18"/>
              </w:rPr>
              <w:t>RCD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Akımı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(mA)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68" w:val="left" w:leader="none"/>
                <w:tab w:pos="170" w:val="left" w:leader="none"/>
              </w:tabs>
              <w:spacing w:line="240" w:lineRule="auto" w:before="2" w:after="0"/>
              <w:ind w:left="170" w:right="526" w:hanging="164"/>
              <w:jc w:val="left"/>
              <w:rPr>
                <w:sz w:val="18"/>
              </w:rPr>
            </w:pPr>
            <w:r>
              <w:rPr>
                <w:sz w:val="18"/>
              </w:rPr>
              <w:t>Aşırı Gerilim Koruma Kategorisi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B=sınıf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C=sınıf II D=sınıf III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68" w:val="left" w:leader="none"/>
                <w:tab w:pos="170" w:val="left" w:leader="none"/>
              </w:tabs>
              <w:spacing w:line="240" w:lineRule="auto" w:before="0" w:after="0"/>
              <w:ind w:left="170" w:right="784" w:hanging="164"/>
              <w:jc w:val="left"/>
              <w:rPr>
                <w:sz w:val="18"/>
              </w:rPr>
            </w:pPr>
            <w:r>
              <w:rPr>
                <w:sz w:val="18"/>
              </w:rPr>
              <w:t>Aşırı Gerilim Koruma Cihazı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Dayanma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Akımı</w:t>
            </w:r>
          </w:p>
        </w:tc>
        <w:tc>
          <w:tcPr>
            <w:tcW w:w="5952" w:type="dxa"/>
          </w:tcPr>
          <w:p>
            <w:pPr>
              <w:pStyle w:val="TableParagraph"/>
              <w:spacing w:line="218" w:lineRule="auto" w:before="4"/>
              <w:ind w:left="433" w:right="130"/>
              <w:jc w:val="both"/>
              <w:rPr>
                <w:position w:val="2"/>
                <w:sz w:val="18"/>
              </w:rPr>
            </w:pPr>
            <w:r>
              <w:rPr>
                <w:sz w:val="18"/>
              </w:rPr>
              <w:t>değerlendirmesinde dokunma gerilimi olmadığından potansiyel dengeleme iletkenlerinin eşpotansiyel baraya kadar süreklilik direnci </w:t>
            </w:r>
            <w:r>
              <w:rPr>
                <w:position w:val="2"/>
                <w:sz w:val="18"/>
              </w:rPr>
              <w:t>ölçülmelidir. (R</w:t>
            </w:r>
            <w:r>
              <w:rPr>
                <w:sz w:val="12"/>
              </w:rPr>
              <w:t>c</w:t>
            </w:r>
            <w:r>
              <w:rPr>
                <w:position w:val="2"/>
                <w:sz w:val="18"/>
              </w:rPr>
              <w:t>&lt;0,1 Ω)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1" w:val="left" w:leader="none"/>
                <w:tab w:pos="433" w:val="left" w:leader="none"/>
              </w:tabs>
              <w:spacing w:line="218" w:lineRule="auto" w:before="0" w:after="0"/>
              <w:ind w:left="433" w:right="129" w:hanging="284"/>
              <w:jc w:val="both"/>
              <w:rPr>
                <w:sz w:val="18"/>
              </w:rPr>
            </w:pPr>
            <w:r>
              <w:rPr>
                <w:sz w:val="18"/>
              </w:rPr>
              <w:t>Devrede ekipman bağlı olmadığı durumda kabloların izolasyon testleri </w:t>
            </w:r>
            <w:r>
              <w:rPr>
                <w:spacing w:val="-2"/>
                <w:sz w:val="18"/>
              </w:rPr>
              <w:t>yapılır.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1" w:val="left" w:leader="none"/>
                <w:tab w:pos="433" w:val="left" w:leader="none"/>
              </w:tabs>
              <w:spacing w:line="218" w:lineRule="auto" w:before="0" w:after="0"/>
              <w:ind w:left="433" w:right="125" w:hanging="284"/>
              <w:jc w:val="both"/>
              <w:rPr>
                <w:sz w:val="18"/>
              </w:rPr>
            </w:pPr>
            <w:r>
              <w:rPr>
                <w:sz w:val="18"/>
              </w:rPr>
              <w:t>Topraklama sınır değeri Zs belirlenmesi için ölçüm yapılan koruma elemanın değerine ve topraklama tipine göre tahkik yapılır.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1" w:val="left" w:leader="none"/>
                <w:tab w:pos="433" w:val="left" w:leader="none"/>
              </w:tabs>
              <w:spacing w:line="218" w:lineRule="auto" w:before="0" w:after="0"/>
              <w:ind w:left="433" w:right="127" w:hanging="284"/>
              <w:jc w:val="both"/>
              <w:rPr>
                <w:sz w:val="18"/>
              </w:rPr>
            </w:pPr>
            <w:r>
              <w:rPr>
                <w:sz w:val="18"/>
              </w:rPr>
              <w:t>Topraklama çevrim empedansı yöntemi ile devrede ölçüm yapılır ve Zx değerine not edilir.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3" w:val="left" w:leader="none"/>
              </w:tabs>
              <w:spacing w:line="218" w:lineRule="auto" w:before="0" w:after="0"/>
              <w:ind w:left="433" w:right="125" w:hanging="283"/>
              <w:jc w:val="both"/>
              <w:rPr>
                <w:sz w:val="18"/>
              </w:rPr>
            </w:pPr>
            <w:r>
              <w:rPr>
                <w:sz w:val="18"/>
              </w:rPr>
              <w:t>RCD’lerin beslediği devrelerin son noktasından açma akımı ve açma zamanı testleri yapılır ve ekipmanın çalışıp çalışmadığı test edilir. Test yapılırken ekipmanın tipine göre test akımı (rampa, 0-180 derece) verilir.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2" w:val="left" w:leader="none"/>
              </w:tabs>
              <w:spacing w:line="192" w:lineRule="exact" w:before="0" w:after="0"/>
              <w:ind w:left="432" w:right="0" w:hanging="282"/>
              <w:jc w:val="both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gerilim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cihazının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değerleri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edilir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ekipmanın</w:t>
            </w:r>
            <w:r>
              <w:rPr>
                <w:spacing w:val="37"/>
                <w:sz w:val="18"/>
              </w:rPr>
              <w:t> </w:t>
            </w:r>
            <w:r>
              <w:rPr>
                <w:spacing w:val="-2"/>
                <w:sz w:val="18"/>
              </w:rPr>
              <w:t>darbe</w:t>
            </w:r>
          </w:p>
          <w:p>
            <w:pPr>
              <w:pStyle w:val="TableParagraph"/>
              <w:spacing w:line="179" w:lineRule="exact"/>
              <w:ind w:left="433"/>
              <w:jc w:val="both"/>
              <w:rPr>
                <w:sz w:val="18"/>
              </w:rPr>
            </w:pPr>
            <w:r>
              <w:rPr>
                <w:sz w:val="18"/>
              </w:rPr>
              <w:t>görüp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görmediği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kısmına</w:t>
            </w:r>
            <w:r>
              <w:rPr>
                <w:spacing w:val="-2"/>
                <w:sz w:val="18"/>
              </w:rPr>
              <w:t> yazılır.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2578" w:type="dxa"/>
          </w:tcPr>
          <w:p>
            <w:pPr>
              <w:pStyle w:val="TableParagraph"/>
              <w:spacing w:before="164"/>
              <w:ind w:left="64" w:right="562"/>
              <w:rPr>
                <w:sz w:val="18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Muayenenin </w:t>
            </w:r>
            <w:r>
              <w:rPr>
                <w:spacing w:val="-2"/>
                <w:sz w:val="18"/>
              </w:rPr>
              <w:t>Sonuçlandırılması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1" w:val="left" w:leader="none"/>
                <w:tab w:pos="433" w:val="left" w:leader="none"/>
              </w:tabs>
              <w:spacing w:line="218" w:lineRule="auto" w:before="136" w:after="0"/>
              <w:ind w:left="433" w:right="-15" w:hanging="284"/>
              <w:jc w:val="left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öğe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alındığı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gibi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bırakılır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alandan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ayrılmadan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önce fotoğraf çekilir.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9"/>
              <w:ind w:left="91" w:right="73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60364-4-</w:t>
            </w:r>
            <w:r>
              <w:rPr>
                <w:spacing w:val="-5"/>
                <w:sz w:val="18"/>
              </w:rPr>
              <w:t>41</w:t>
            </w:r>
          </w:p>
          <w:p>
            <w:pPr>
              <w:pStyle w:val="TableParagraph"/>
              <w:spacing w:before="8"/>
              <w:ind w:left="91" w:right="86"/>
              <w:jc w:val="center"/>
              <w:rPr>
                <w:sz w:val="18"/>
              </w:rPr>
            </w:pPr>
            <w:r>
              <w:rPr>
                <w:sz w:val="18"/>
              </w:rPr>
              <w:t>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60364-</w:t>
            </w:r>
            <w:r>
              <w:rPr>
                <w:spacing w:val="-10"/>
                <w:sz w:val="18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2578" w:type="dxa"/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Notlar</w:t>
            </w:r>
          </w:p>
        </w:tc>
        <w:tc>
          <w:tcPr>
            <w:tcW w:w="595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1" w:val="left" w:leader="none"/>
                <w:tab w:pos="433" w:val="left" w:leader="none"/>
              </w:tabs>
              <w:spacing w:line="218" w:lineRule="auto" w:before="134" w:after="0"/>
              <w:ind w:left="433" w:right="-15" w:hanging="284"/>
              <w:jc w:val="left"/>
              <w:rPr>
                <w:sz w:val="18"/>
              </w:rPr>
            </w:pPr>
            <w:r>
              <w:rPr>
                <w:sz w:val="18"/>
              </w:rPr>
              <w:t>Projeyi onaylayanların adları soyadları, imzaları, meslek unvanları, diploma numaraları, tarih ve sayı, proje onay geçerlilik süresi vb. eklenecektir.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9" w:hRule="atLeast"/>
        </w:trPr>
        <w:tc>
          <w:tcPr>
            <w:tcW w:w="11223" w:type="dxa"/>
            <w:gridSpan w:val="3"/>
          </w:tcPr>
          <w:p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Kusur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derecesi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“*”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hafif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“**”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kusurlu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anlamında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kullanılmaktadır.</w:t>
            </w:r>
          </w:p>
          <w:p>
            <w:pPr>
              <w:pStyle w:val="TableParagraph"/>
              <w:spacing w:line="259" w:lineRule="auto" w:before="179"/>
              <w:ind w:left="110" w:right="11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 2: </w:t>
            </w:r>
            <w:r>
              <w:rPr>
                <w:sz w:val="18"/>
              </w:rPr>
              <w:t>Kontrol içeriğinde belirtilen kriterler ekipmanın kullanım yeri, kullanım amacı, tip ve modellerine vb. göre değişkenlik gösterebilmektedir. İlgili imalat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mevzuatı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ve/veya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standardı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baz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alınarak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ekipmanda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risklerin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bulunmadığı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durumda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kriterleri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aranmayacaktır.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içeriğinde belirtilen kriterin o ekipmanda aranıp aranmayacağı ile ilgili karar standart maddesi bölümünde atıf yapılan mevzuat ve/veya standart maddelerine dikkat edilerek verilmelidir. Belirtilen kriterin ekipmanın hangi tipinde, modelinde, imal yılında vb. olması gerektiği mevzuat ve/veya standart maddelerine göre değerlendirilmelidir. Kriterin kontrol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içeriğinde bulunması her ekipman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için zorunlu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olarak aranacak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kriter anlamına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gelmemektedir.</w:t>
            </w:r>
          </w:p>
          <w:p>
            <w:pPr>
              <w:pStyle w:val="TableParagraph"/>
              <w:spacing w:before="160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Fonksiyon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testleri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içinde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yalıtım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ölçümleri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sadece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doğrulama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yapılabilir.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Periyodik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kontrollerde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yapılmaz.</w:t>
            </w:r>
          </w:p>
          <w:p>
            <w:pPr>
              <w:pStyle w:val="TableParagraph"/>
              <w:spacing w:before="176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RCD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testlerinde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toroid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artık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anahtarları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testlerinde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denetimler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butonu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yapılabilir.</w:t>
            </w:r>
          </w:p>
          <w:p>
            <w:pPr>
              <w:pStyle w:val="TableParagraph"/>
              <w:spacing w:before="176"/>
              <w:ind w:left="111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empedansı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ölçümlerinde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yalıtım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hatasından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kaynaklanan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ölçüm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belirsizlikleri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Raporunda</w:t>
            </w:r>
            <w:r>
              <w:rPr>
                <w:spacing w:val="-2"/>
                <w:sz w:val="18"/>
              </w:rPr>
              <w:t> belirtilecektir.</w:t>
            </w:r>
          </w:p>
          <w:p>
            <w:pPr>
              <w:pStyle w:val="TableParagraph"/>
              <w:spacing w:line="256" w:lineRule="auto" w:before="174"/>
              <w:ind w:left="111" w:right="11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Isınma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noktası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kontrollerinde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termal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kamera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kullanımı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isteğe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bağlı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olup,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gözle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formunda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belirtilmesi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yeterlidir.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Termal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kamera kontrolleri yapıldığında Bakanlıkça aksi belirtilmedikçe ek eğitim şartı aranmaz.</w:t>
            </w:r>
          </w:p>
        </w:tc>
      </w:tr>
    </w:tbl>
    <w:sectPr>
      <w:pgSz w:w="11920" w:h="16850"/>
      <w:pgMar w:header="288" w:footer="0" w:top="156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141731</wp:posOffset>
              </wp:positionH>
              <wp:positionV relativeFrom="page">
                <wp:posOffset>179819</wp:posOffset>
              </wp:positionV>
              <wp:extent cx="7320280" cy="819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0280" cy="819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406"/>
                            <w:gridCol w:w="7864"/>
                            <w:gridCol w:w="2126"/>
                          </w:tblGrid>
                          <w:tr>
                            <w:trPr>
                              <w:trHeight w:val="351" w:hRule="atLeast"/>
                            </w:trPr>
                            <w:tc>
                              <w:tcPr>
                                <w:tcW w:w="1406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84" w:lineRule="exact" w:before="147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Kodu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ZPKK02</w:t>
                                </w:r>
                              </w:p>
                            </w:tc>
                          </w:tr>
                          <w:tr>
                            <w:trPr>
                              <w:trHeight w:val="575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274" w:lineRule="exact"/>
                                  <w:ind w:left="14" w:right="2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ELEKTRİK</w:t>
                                </w:r>
                                <w:r>
                                  <w:rPr>
                                    <w:b/>
                                    <w:spacing w:val="-5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İÇ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TESİSATI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GÖZLE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FONKSİYON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TESTLERİ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82" w:lineRule="exact"/>
                                  <w:ind w:left="1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PERİYODİK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KONTROL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>KRİTERLERİ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tabs>
                                    <w:tab w:pos="1143" w:val="left" w:leader="none"/>
                                  </w:tabs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Yayım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Tarihi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18.07.2025</w:t>
                                </w:r>
                              </w:p>
                              <w:p>
                                <w:pPr>
                                  <w:pStyle w:val="TableParagraph"/>
                                  <w:tabs>
                                    <w:tab w:pos="1148" w:val="left" w:leader="none"/>
                                  </w:tabs>
                                  <w:spacing w:line="195" w:lineRule="exact" w:before="1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184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6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10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324" w:hRule="atLeast"/>
                            </w:trPr>
                            <w:tc>
                              <w:tcPr>
                                <w:tcW w:w="14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64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pStyle w:val="TableParagraph"/>
                                  <w:spacing w:line="175" w:lineRule="exact"/>
                                  <w:ind w:left="5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Yürürlük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  <w:r>
                                  <w:rPr>
                                    <w:spacing w:val="31"/>
                                    <w:sz w:val="16"/>
                                  </w:rPr>
                                  <w:t>  </w:t>
                                </w:r>
                                <w:r>
                                  <w:rPr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01.09.2025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spacing w:befor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.16pt;margin-top:14.158978pt;width:576.4pt;height:64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406"/>
                      <w:gridCol w:w="7864"/>
                      <w:gridCol w:w="2126"/>
                    </w:tblGrid>
                    <w:tr>
                      <w:trPr>
                        <w:trHeight w:val="351" w:hRule="atLeast"/>
                      </w:trPr>
                      <w:tc>
                        <w:tcPr>
                          <w:tcW w:w="1406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184" w:lineRule="exact" w:before="147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Kodu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ZPKK02</w:t>
                          </w:r>
                        </w:p>
                      </w:tc>
                    </w:tr>
                    <w:tr>
                      <w:trPr>
                        <w:trHeight w:val="575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spacing w:line="274" w:lineRule="exact"/>
                            <w:ind w:left="14" w:righ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ELEKTRİK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İÇ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TESİSATI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GÖZLE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FONKSİYON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TESTLERİ</w:t>
                          </w:r>
                        </w:p>
                        <w:p>
                          <w:pPr>
                            <w:pStyle w:val="TableParagraph"/>
                            <w:spacing w:line="282" w:lineRule="exact"/>
                            <w:ind w:lef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PERİYODİK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KONTROL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KRİTERLERİ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  <w:bottom w:val="nil"/>
                          </w:tcBorders>
                        </w:tcPr>
                        <w:p>
                          <w:pPr>
                            <w:pStyle w:val="TableParagraph"/>
                            <w:tabs>
                              <w:tab w:pos="1143" w:val="left" w:leader="none"/>
                            </w:tabs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Tarihi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18.07.2025</w:t>
                          </w:r>
                        </w:p>
                        <w:p>
                          <w:pPr>
                            <w:pStyle w:val="TableParagraph"/>
                            <w:tabs>
                              <w:tab w:pos="1148" w:val="left" w:leader="none"/>
                            </w:tabs>
                            <w:spacing w:line="195" w:lineRule="exact" w:before="1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  <w:r>
                            <w:rPr>
                              <w:sz w:val="16"/>
                            </w:rPr>
                            <w:tab/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  <w:p>
                          <w:pPr>
                            <w:pStyle w:val="TableParagraph"/>
                            <w:spacing w:line="184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6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324" w:hRule="atLeast"/>
                      </w:trPr>
                      <w:tc>
                        <w:tcPr>
                          <w:tcW w:w="1406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64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  <w:tcBorders>
                            <w:top w:val="nil"/>
                          </w:tcBorders>
                        </w:tcPr>
                        <w:p>
                          <w:pPr>
                            <w:pStyle w:val="TableParagraph"/>
                            <w:spacing w:line="175" w:lineRule="exact"/>
                            <w:ind w:left="5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Yürürlük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  <w:r>
                            <w:rPr>
                              <w:spacing w:val="31"/>
                              <w:sz w:val="16"/>
                            </w:rPr>
                            <w:t> 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01.09.2025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spacing w:before="0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294976">
          <wp:simplePos x="0" y="0"/>
          <wp:positionH relativeFrom="page">
            <wp:posOffset>267970</wp:posOffset>
          </wp:positionH>
          <wp:positionV relativeFrom="page">
            <wp:posOffset>228280</wp:posOffset>
          </wp:positionV>
          <wp:extent cx="719454" cy="71945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"/>
      <w:lvlJc w:val="left"/>
      <w:pPr>
        <w:ind w:left="433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4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"/>
      <w:lvlJc w:val="left"/>
      <w:pPr>
        <w:ind w:left="433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4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"/>
      <w:lvlJc w:val="left"/>
      <w:pPr>
        <w:ind w:left="433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4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"/>
      <w:lvlJc w:val="left"/>
      <w:pPr>
        <w:ind w:left="170" w:hanging="1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18" w:hanging="16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57" w:hanging="16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96" w:hanging="1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135" w:hanging="1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74" w:hanging="1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612" w:hanging="1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851" w:hanging="1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090" w:hanging="164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"/>
      <w:lvlJc w:val="left"/>
      <w:pPr>
        <w:ind w:left="433" w:hanging="284"/>
      </w:pPr>
      <w:rPr>
        <w:rFonts w:hint="default" w:ascii="Wingdings" w:hAnsi="Wingdings" w:eastAsia="Wingdings" w:cs="Wingdings"/>
        <w:spacing w:val="0"/>
        <w:w w:val="10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4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15"/>
      <w:numFmt w:val="decimal"/>
      <w:lvlText w:val="%1."/>
      <w:lvlJc w:val="left"/>
      <w:pPr>
        <w:ind w:left="335" w:hanging="27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"/>
      <w:lvlJc w:val="left"/>
      <w:pPr>
        <w:ind w:left="170" w:hanging="164"/>
      </w:pPr>
      <w:rPr>
        <w:rFonts w:hint="default" w:ascii="Wingdings" w:hAnsi="Wingdings" w:eastAsia="Wingdings" w:cs="Wingdings"/>
        <w:spacing w:val="0"/>
        <w:w w:val="100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87" w:hanging="16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35" w:hanging="1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82" w:hanging="1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30" w:hanging="1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577" w:hanging="1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825" w:hanging="1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072" w:hanging="164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"/>
      <w:lvlJc w:val="left"/>
      <w:pPr>
        <w:ind w:left="433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6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"/>
      <w:lvlJc w:val="left"/>
      <w:pPr>
        <w:ind w:left="433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6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"/>
      <w:lvlJc w:val="left"/>
      <w:pPr>
        <w:ind w:left="433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6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"/>
      <w:lvlJc w:val="left"/>
      <w:pPr>
        <w:ind w:left="34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8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6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"/>
      <w:lvlJc w:val="left"/>
      <w:pPr>
        <w:ind w:left="417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"/>
      <w:lvlJc w:val="left"/>
      <w:pPr>
        <w:ind w:left="78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3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92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0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7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2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94" w:hanging="360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"/>
      <w:lvlJc w:val="left"/>
      <w:pPr>
        <w:ind w:left="34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8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6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"/>
      <w:lvlJc w:val="left"/>
      <w:pPr>
        <w:ind w:left="34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8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6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"/>
      <w:lvlJc w:val="left"/>
      <w:pPr>
        <w:ind w:left="34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8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6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"/>
      <w:lvlJc w:val="left"/>
      <w:pPr>
        <w:ind w:left="347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0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8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4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0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6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"/>
      <w:lvlJc w:val="left"/>
      <w:pPr>
        <w:ind w:left="433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284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"/>
      <w:lvlJc w:val="left"/>
      <w:pPr>
        <w:ind w:left="433" w:hanging="3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7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7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7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7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7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7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7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70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78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7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78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1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2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4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6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7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39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909" w:hanging="36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43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EEE"/>
        <w:spacing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4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841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661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2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03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24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45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66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387" w:hanging="284"/>
      </w:pPr>
      <w:rPr>
        <w:rFonts w:hint="default"/>
        <w:lang w:val="tr-TR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424" w:hanging="282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282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İş Ekipmanları</dc:creator>
  <dcterms:created xsi:type="dcterms:W3CDTF">2025-07-19T08:53:23Z</dcterms:created>
  <dcterms:modified xsi:type="dcterms:W3CDTF">2025-07-19T08:53:23Z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2025-07-18T00:00:00Z</vt:filetime>
  </property>
  <property fmtid="{D5CDD505-2E9C-101B-9397-08002B2CF9AE}" pid="3" name="Creator">
    <vt:lpwstr>Word için Acrobat PDFMaker 25</vt:lpwstr>
  </property>
  <property fmtid="{D5CDD505-2E9C-101B-9397-08002B2CF9AE}" pid="4" name="LastSaved">
    <vt:filetime>2025-07-19T00:00:00Z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>D:20250718091508</vt:lpwstr>
  </property>
</Properties>
</file>