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5"/>
        <w:rPr>
          <w:rFonts w:ascii="Times New Roman"/>
        </w:rPr>
      </w:pPr>
    </w:p>
    <w:p>
      <w:pPr>
        <w:pStyle w:val="Title"/>
        <w:numPr>
          <w:ilvl w:val="0"/>
          <w:numId w:val="1"/>
        </w:numPr>
        <w:tabs>
          <w:tab w:pos="424" w:val="left" w:leader="none"/>
        </w:tabs>
        <w:spacing w:line="240" w:lineRule="auto" w:before="0" w:after="0"/>
        <w:ind w:left="424" w:right="0" w:hanging="282"/>
        <w:jc w:val="left"/>
      </w:pPr>
      <w:bookmarkStart w:name="1. KAPSAM" w:id="1"/>
      <w:bookmarkEnd w:id="1"/>
      <w:r>
        <w:rPr>
          <w:b w:val="0"/>
        </w:rPr>
      </w:r>
      <w:r>
        <w:rPr>
          <w:spacing w:val="-2"/>
        </w:rPr>
        <w:t>KAPSAM</w:t>
      </w:r>
    </w:p>
    <w:p>
      <w:pPr>
        <w:spacing w:line="254" w:lineRule="auto" w:before="24"/>
        <w:ind w:left="425" w:right="138" w:hanging="1"/>
        <w:jc w:val="both"/>
        <w:rPr>
          <w:sz w:val="22"/>
        </w:rPr>
      </w:pPr>
      <w:r>
        <w:rPr>
          <w:sz w:val="22"/>
        </w:rPr>
        <w:t>Bu</w:t>
      </w:r>
      <w:r>
        <w:rPr>
          <w:spacing w:val="40"/>
          <w:sz w:val="22"/>
        </w:rPr>
        <w:t> </w:t>
      </w:r>
      <w:r>
        <w:rPr>
          <w:sz w:val="22"/>
        </w:rPr>
        <w:t>doküman</w:t>
      </w:r>
      <w:r>
        <w:rPr>
          <w:spacing w:val="40"/>
          <w:sz w:val="22"/>
        </w:rPr>
        <w:t> </w:t>
      </w:r>
      <w:r>
        <w:rPr>
          <w:sz w:val="22"/>
        </w:rPr>
        <w:t>Elektrik İç Tesisleri Yönetmeliği kapsamındaki tesislerde bulunan ekipmanların periyodik kontrollerini kapsar. “</w:t>
      </w:r>
      <w:r>
        <w:rPr>
          <w:i/>
          <w:sz w:val="22"/>
        </w:rPr>
        <w:t>Elektrik İç Tesisatı Gözle Kontrol ve Fonksiyon Testleri Periyodik Kontrol Raporu</w:t>
      </w:r>
      <w:r>
        <w:rPr>
          <w:sz w:val="22"/>
        </w:rPr>
        <w:t>” bu periyodik kontrollerin tamamlayıcı raporlarıdır. Tek başına bu rapor ile uygunluk değerlendirmesi yapılamaz.</w:t>
      </w:r>
    </w:p>
    <w:p>
      <w:pPr>
        <w:pStyle w:val="BodyText"/>
        <w:spacing w:line="254" w:lineRule="auto" w:before="29"/>
        <w:ind w:left="425" w:right="140"/>
        <w:jc w:val="both"/>
      </w:pPr>
      <w:r>
        <w:rPr/>
        <w:t>Kontrol raporu her bir ekipman için (pano) ayrı ayrı düzenlenmelidir. Panolar grup pano şeklinde ise tek bir rapor düzenlenebilir.</w:t>
      </w:r>
      <w:r>
        <w:rPr>
          <w:spacing w:val="-2"/>
        </w:rPr>
        <w:t> </w:t>
      </w:r>
      <w:r>
        <w:rPr/>
        <w:t>Raporun</w:t>
      </w:r>
      <w:r>
        <w:rPr>
          <w:spacing w:val="-5"/>
        </w:rPr>
        <w:t> </w:t>
      </w:r>
      <w:r>
        <w:rPr/>
        <w:t>eki</w:t>
      </w:r>
      <w:r>
        <w:rPr>
          <w:spacing w:val="-4"/>
        </w:rPr>
        <w:t> </w:t>
      </w:r>
      <w:r>
        <w:rPr/>
        <w:t>olarak</w:t>
      </w:r>
      <w:r>
        <w:rPr>
          <w:spacing w:val="-4"/>
        </w:rPr>
        <w:t> </w:t>
      </w:r>
      <w:r>
        <w:rPr/>
        <w:t>uygunsuzluk</w:t>
      </w:r>
      <w:r>
        <w:rPr>
          <w:spacing w:val="-2"/>
        </w:rPr>
        <w:t> </w:t>
      </w:r>
      <w:r>
        <w:rPr/>
        <w:t>bulguları</w:t>
      </w:r>
      <w:r>
        <w:rPr>
          <w:spacing w:val="-2"/>
        </w:rPr>
        <w:t> </w:t>
      </w:r>
      <w:r>
        <w:rPr/>
        <w:t>fotoğraf</w:t>
      </w:r>
      <w:r>
        <w:rPr>
          <w:spacing w:val="-4"/>
        </w:rPr>
        <w:t> </w:t>
      </w:r>
      <w:r>
        <w:rPr/>
        <w:t>ile</w:t>
      </w:r>
      <w:r>
        <w:rPr>
          <w:spacing w:val="-4"/>
        </w:rPr>
        <w:t> </w:t>
      </w:r>
      <w:r>
        <w:rPr/>
        <w:t>gösterilebilir.</w:t>
      </w:r>
      <w:r>
        <w:rPr>
          <w:spacing w:val="-2"/>
        </w:rPr>
        <w:t> </w:t>
      </w:r>
      <w:r>
        <w:rPr/>
        <w:t>Grup</w:t>
      </w:r>
      <w:r>
        <w:rPr>
          <w:spacing w:val="-3"/>
        </w:rPr>
        <w:t> </w:t>
      </w:r>
      <w:r>
        <w:rPr/>
        <w:t>panolardaki</w:t>
      </w:r>
      <w:r>
        <w:rPr>
          <w:spacing w:val="-4"/>
        </w:rPr>
        <w:t> </w:t>
      </w:r>
      <w:r>
        <w:rPr/>
        <w:t>bulgular</w:t>
      </w:r>
      <w:r>
        <w:rPr>
          <w:spacing w:val="-2"/>
        </w:rPr>
        <w:t> </w:t>
      </w:r>
      <w:r>
        <w:rPr/>
        <w:t>pano</w:t>
      </w:r>
      <w:r>
        <w:rPr>
          <w:spacing w:val="-3"/>
        </w:rPr>
        <w:t> </w:t>
      </w:r>
      <w:r>
        <w:rPr/>
        <w:t>numarası ile notlar bölümüne açıklanmalıdır.</w:t>
      </w:r>
    </w:p>
    <w:p>
      <w:pPr>
        <w:pStyle w:val="Title"/>
        <w:numPr>
          <w:ilvl w:val="0"/>
          <w:numId w:val="1"/>
        </w:numPr>
        <w:tabs>
          <w:tab w:pos="424" w:val="left" w:leader="none"/>
        </w:tabs>
        <w:spacing w:line="240" w:lineRule="auto" w:before="241" w:after="25"/>
        <w:ind w:left="424" w:right="0" w:hanging="282"/>
        <w:jc w:val="left"/>
      </w:pPr>
      <w:bookmarkStart w:name="2. KONTROL KRİTERLERİNİN DEĞERLENDİRİLME" w:id="2"/>
      <w:bookmarkEnd w:id="2"/>
      <w:r>
        <w:rPr>
          <w:b w:val="0"/>
        </w:rPr>
      </w:r>
      <w:r>
        <w:rPr>
          <w:spacing w:val="-2"/>
        </w:rPr>
        <w:t>KONTROL</w:t>
      </w:r>
      <w:r>
        <w:rPr>
          <w:spacing w:val="10"/>
        </w:rPr>
        <w:t> </w:t>
      </w:r>
      <w:r>
        <w:rPr>
          <w:spacing w:val="-2"/>
        </w:rPr>
        <w:t>KRİTERLERİNİN</w:t>
      </w:r>
      <w:r>
        <w:rPr>
          <w:spacing w:val="2"/>
        </w:rPr>
        <w:t> </w:t>
      </w:r>
      <w:r>
        <w:rPr>
          <w:spacing w:val="-2"/>
        </w:rPr>
        <w:t>DEĞERLENDİRİLMESİ</w:t>
      </w: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8"/>
        <w:gridCol w:w="5528"/>
        <w:gridCol w:w="3238"/>
      </w:tblGrid>
      <w:tr>
        <w:trPr>
          <w:trHeight w:val="268" w:hRule="atLeast"/>
        </w:trPr>
        <w:tc>
          <w:tcPr>
            <w:tcW w:w="11344" w:type="dxa"/>
            <w:gridSpan w:val="3"/>
            <w:shd w:val="clear" w:color="auto" w:fill="F0DBDB"/>
          </w:tcPr>
          <w:p>
            <w:pPr>
              <w:pStyle w:val="TableParagraph"/>
              <w:spacing w:line="247" w:lineRule="exact" w:before="1"/>
              <w:ind w:left="21"/>
              <w:jc w:val="center"/>
              <w:rPr>
                <w:b/>
                <w:sz w:val="22"/>
              </w:rPr>
            </w:pPr>
            <w:r>
              <w:rPr>
                <w:b/>
                <w:sz w:val="22"/>
              </w:rPr>
              <w:t>KONTROL</w:t>
            </w:r>
            <w:r>
              <w:rPr>
                <w:b/>
                <w:spacing w:val="-8"/>
                <w:sz w:val="22"/>
              </w:rPr>
              <w:t> </w:t>
            </w:r>
            <w:r>
              <w:rPr>
                <w:b/>
                <w:spacing w:val="-2"/>
                <w:sz w:val="22"/>
              </w:rPr>
              <w:t>KRİTERLERİ</w:t>
            </w:r>
          </w:p>
        </w:tc>
      </w:tr>
      <w:tr>
        <w:trPr>
          <w:trHeight w:val="268" w:hRule="atLeast"/>
        </w:trPr>
        <w:tc>
          <w:tcPr>
            <w:tcW w:w="2578" w:type="dxa"/>
            <w:shd w:val="clear" w:color="auto" w:fill="DBE3EF"/>
          </w:tcPr>
          <w:p>
            <w:pPr>
              <w:pStyle w:val="TableParagraph"/>
              <w:spacing w:line="247" w:lineRule="exact" w:before="1"/>
              <w:ind w:left="11"/>
              <w:jc w:val="center"/>
              <w:rPr>
                <w:b/>
                <w:sz w:val="22"/>
              </w:rPr>
            </w:pPr>
            <w:r>
              <w:rPr>
                <w:b/>
                <w:spacing w:val="-2"/>
                <w:sz w:val="22"/>
              </w:rPr>
              <w:t>Başlık</w:t>
            </w:r>
          </w:p>
        </w:tc>
        <w:tc>
          <w:tcPr>
            <w:tcW w:w="5528" w:type="dxa"/>
            <w:shd w:val="clear" w:color="auto" w:fill="DBE3EF"/>
          </w:tcPr>
          <w:p>
            <w:pPr>
              <w:pStyle w:val="TableParagraph"/>
              <w:spacing w:line="247" w:lineRule="exact" w:before="1"/>
              <w:ind w:left="17"/>
              <w:jc w:val="center"/>
              <w:rPr>
                <w:b/>
                <w:sz w:val="22"/>
              </w:rPr>
            </w:pPr>
            <w:r>
              <w:rPr>
                <w:b/>
                <w:spacing w:val="-2"/>
                <w:sz w:val="22"/>
              </w:rPr>
              <w:t>İçerik</w:t>
            </w:r>
          </w:p>
        </w:tc>
        <w:tc>
          <w:tcPr>
            <w:tcW w:w="3238" w:type="dxa"/>
            <w:shd w:val="clear" w:color="auto" w:fill="DBE3EF"/>
          </w:tcPr>
          <w:p>
            <w:pPr>
              <w:pStyle w:val="TableParagraph"/>
              <w:spacing w:line="247" w:lineRule="exact" w:before="1"/>
              <w:ind w:left="658"/>
              <w:rPr>
                <w:b/>
                <w:sz w:val="22"/>
              </w:rPr>
            </w:pPr>
            <w:r>
              <w:rPr>
                <w:b/>
                <w:spacing w:val="-2"/>
                <w:sz w:val="22"/>
              </w:rPr>
              <w:t>Standart/Yönetmelik</w:t>
            </w:r>
          </w:p>
        </w:tc>
      </w:tr>
      <w:tr>
        <w:trPr>
          <w:trHeight w:val="1098" w:hRule="atLeast"/>
        </w:trPr>
        <w:tc>
          <w:tcPr>
            <w:tcW w:w="2578" w:type="dxa"/>
          </w:tcPr>
          <w:p>
            <w:pPr>
              <w:pStyle w:val="TableParagraph"/>
              <w:rPr>
                <w:b/>
                <w:sz w:val="18"/>
              </w:rPr>
            </w:pPr>
          </w:p>
          <w:p>
            <w:pPr>
              <w:pStyle w:val="TableParagraph"/>
              <w:rPr>
                <w:b/>
                <w:sz w:val="18"/>
              </w:rPr>
            </w:pPr>
          </w:p>
          <w:p>
            <w:pPr>
              <w:pStyle w:val="TableParagraph"/>
              <w:tabs>
                <w:tab w:pos="453" w:val="left" w:leader="none"/>
              </w:tabs>
              <w:spacing w:before="1"/>
              <w:ind w:left="93"/>
              <w:rPr>
                <w:sz w:val="18"/>
              </w:rPr>
            </w:pPr>
            <w:r>
              <w:rPr>
                <w:b/>
                <w:spacing w:val="-5"/>
                <w:sz w:val="18"/>
              </w:rPr>
              <w:t>0.</w:t>
            </w:r>
            <w:r>
              <w:rPr>
                <w:b/>
                <w:sz w:val="18"/>
              </w:rPr>
              <w:tab/>
            </w:r>
            <w:r>
              <w:rPr>
                <w:spacing w:val="-2"/>
                <w:sz w:val="18"/>
              </w:rPr>
              <w:t>Hazırlık</w:t>
            </w:r>
          </w:p>
        </w:tc>
        <w:tc>
          <w:tcPr>
            <w:tcW w:w="5528" w:type="dxa"/>
          </w:tcPr>
          <w:p>
            <w:pPr>
              <w:pStyle w:val="TableParagraph"/>
              <w:spacing w:before="34"/>
              <w:rPr>
                <w:b/>
                <w:sz w:val="18"/>
              </w:rPr>
            </w:pPr>
          </w:p>
          <w:p>
            <w:pPr>
              <w:pStyle w:val="TableParagraph"/>
              <w:numPr>
                <w:ilvl w:val="0"/>
                <w:numId w:val="2"/>
              </w:numPr>
              <w:tabs>
                <w:tab w:pos="333" w:val="left" w:leader="none"/>
                <w:tab w:pos="335" w:val="left" w:leader="none"/>
              </w:tabs>
              <w:spacing w:line="218" w:lineRule="auto" w:before="0" w:after="0"/>
              <w:ind w:left="335" w:right="-15" w:hanging="284"/>
              <w:jc w:val="both"/>
              <w:rPr>
                <w:sz w:val="18"/>
              </w:rPr>
            </w:pPr>
            <w:r>
              <w:rPr>
                <w:sz w:val="18"/>
              </w:rPr>
              <w:t>Ölçüm yapılacak tesisin genel bilgileri; ölçüm tarihi, hava durumu, toprak durumu gibi durumlar kontrol edildikten sonra tesisat bilgileri; tesise ait topraklama projesi olup olmadığı sorgulanmalıdır.</w:t>
            </w:r>
          </w:p>
        </w:tc>
        <w:tc>
          <w:tcPr>
            <w:tcW w:w="3238" w:type="dxa"/>
          </w:tcPr>
          <w:p>
            <w:pPr>
              <w:pStyle w:val="TableParagraph"/>
              <w:spacing w:before="219"/>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3"/>
              <w:ind w:left="19" w:right="5"/>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2188" w:hRule="atLeast"/>
        </w:trPr>
        <w:tc>
          <w:tcPr>
            <w:tcW w:w="2578" w:type="dxa"/>
          </w:tcPr>
          <w:p>
            <w:pPr>
              <w:pStyle w:val="TableParagraph"/>
              <w:rPr>
                <w:b/>
                <w:sz w:val="18"/>
              </w:rPr>
            </w:pPr>
          </w:p>
          <w:p>
            <w:pPr>
              <w:pStyle w:val="TableParagraph"/>
              <w:rPr>
                <w:b/>
                <w:sz w:val="18"/>
              </w:rPr>
            </w:pPr>
          </w:p>
          <w:p>
            <w:pPr>
              <w:pStyle w:val="TableParagraph"/>
              <w:rPr>
                <w:b/>
                <w:sz w:val="18"/>
              </w:rPr>
            </w:pPr>
          </w:p>
          <w:p>
            <w:pPr>
              <w:pStyle w:val="TableParagraph"/>
              <w:spacing w:before="106"/>
              <w:rPr>
                <w:b/>
                <w:sz w:val="18"/>
              </w:rPr>
            </w:pPr>
          </w:p>
          <w:p>
            <w:pPr>
              <w:pStyle w:val="TableParagraph"/>
              <w:tabs>
                <w:tab w:pos="453" w:val="left" w:leader="none"/>
              </w:tabs>
              <w:ind w:left="93"/>
              <w:rPr>
                <w:sz w:val="18"/>
              </w:rPr>
            </w:pPr>
            <w:r>
              <w:rPr>
                <w:b/>
                <w:spacing w:val="-5"/>
                <w:sz w:val="18"/>
              </w:rPr>
              <w:t>1.</w:t>
            </w:r>
            <w:r>
              <w:rPr>
                <w:b/>
                <w:sz w:val="18"/>
              </w:rPr>
              <w:tab/>
            </w:r>
            <w:r>
              <w:rPr>
                <w:sz w:val="18"/>
              </w:rPr>
              <w:t>Ölçüm</w:t>
            </w:r>
            <w:r>
              <w:rPr>
                <w:spacing w:val="-4"/>
                <w:sz w:val="18"/>
              </w:rPr>
              <w:t> </w:t>
            </w:r>
            <w:r>
              <w:rPr>
                <w:spacing w:val="-2"/>
                <w:sz w:val="18"/>
              </w:rPr>
              <w:t>noktası</w:t>
            </w:r>
          </w:p>
        </w:tc>
        <w:tc>
          <w:tcPr>
            <w:tcW w:w="5528" w:type="dxa"/>
          </w:tcPr>
          <w:p>
            <w:pPr>
              <w:pStyle w:val="TableParagraph"/>
              <w:numPr>
                <w:ilvl w:val="0"/>
                <w:numId w:val="3"/>
              </w:numPr>
              <w:tabs>
                <w:tab w:pos="345" w:val="left" w:leader="none"/>
                <w:tab w:pos="347" w:val="left" w:leader="none"/>
              </w:tabs>
              <w:spacing w:line="218" w:lineRule="auto" w:before="4" w:after="0"/>
              <w:ind w:left="347" w:right="-15" w:hanging="284"/>
              <w:jc w:val="both"/>
              <w:rPr>
                <w:sz w:val="18"/>
              </w:rPr>
            </w:pPr>
            <w:r>
              <w:rPr>
                <w:sz w:val="18"/>
              </w:rPr>
              <w:t>Ölçüm noktası olarak &lt;1000 V ve &gt;50 V dokunma gerilimli tüm noktalardan ölçüm alınır.</w:t>
            </w:r>
          </w:p>
          <w:p>
            <w:pPr>
              <w:pStyle w:val="TableParagraph"/>
              <w:numPr>
                <w:ilvl w:val="0"/>
                <w:numId w:val="3"/>
              </w:numPr>
              <w:tabs>
                <w:tab w:pos="345" w:val="left" w:leader="none"/>
                <w:tab w:pos="347" w:val="left" w:leader="none"/>
              </w:tabs>
              <w:spacing w:line="216" w:lineRule="auto" w:before="1" w:after="0"/>
              <w:ind w:left="347" w:right="-15" w:hanging="284"/>
              <w:jc w:val="both"/>
              <w:rPr>
                <w:sz w:val="18"/>
              </w:rPr>
            </w:pPr>
            <w:r>
              <w:rPr>
                <w:sz w:val="18"/>
              </w:rPr>
              <w:t>Alçak</w:t>
            </w:r>
            <w:r>
              <w:rPr>
                <w:spacing w:val="-11"/>
                <w:sz w:val="18"/>
              </w:rPr>
              <w:t> </w:t>
            </w:r>
            <w:r>
              <w:rPr>
                <w:sz w:val="18"/>
              </w:rPr>
              <w:t>gerilimli</w:t>
            </w:r>
            <w:r>
              <w:rPr>
                <w:spacing w:val="-10"/>
                <w:sz w:val="18"/>
              </w:rPr>
              <w:t> </w:t>
            </w:r>
            <w:r>
              <w:rPr>
                <w:sz w:val="18"/>
              </w:rPr>
              <w:t>tesislerde</w:t>
            </w:r>
            <w:r>
              <w:rPr>
                <w:spacing w:val="-10"/>
                <w:sz w:val="18"/>
              </w:rPr>
              <w:t> </w:t>
            </w:r>
            <w:r>
              <w:rPr>
                <w:sz w:val="18"/>
              </w:rPr>
              <w:t>ölçüm</w:t>
            </w:r>
            <w:r>
              <w:rPr>
                <w:spacing w:val="-9"/>
                <w:sz w:val="18"/>
              </w:rPr>
              <w:t> </w:t>
            </w:r>
            <w:r>
              <w:rPr>
                <w:sz w:val="18"/>
              </w:rPr>
              <w:t>noktalarında</w:t>
            </w:r>
            <w:r>
              <w:rPr>
                <w:spacing w:val="-10"/>
                <w:sz w:val="18"/>
              </w:rPr>
              <w:t> </w:t>
            </w:r>
            <w:r>
              <w:rPr>
                <w:sz w:val="18"/>
              </w:rPr>
              <w:t>enerji</w:t>
            </w:r>
            <w:r>
              <w:rPr>
                <w:spacing w:val="-10"/>
                <w:sz w:val="18"/>
              </w:rPr>
              <w:t> </w:t>
            </w:r>
            <w:r>
              <w:rPr>
                <w:sz w:val="18"/>
              </w:rPr>
              <w:t>altındaki</w:t>
            </w:r>
            <w:r>
              <w:rPr>
                <w:spacing w:val="-11"/>
                <w:sz w:val="18"/>
              </w:rPr>
              <w:t> </w:t>
            </w:r>
            <w:r>
              <w:rPr>
                <w:sz w:val="18"/>
              </w:rPr>
              <w:t>ekipmanlar ile bunların 2,5 m ulaşma mesafesindeki çevresinde bulunan enerjisiz metal boru vs. ekipmanlar arasında potansiyel dengeleme kontrol edilerek süreklilik testleri yapılmalıdır.</w:t>
            </w:r>
          </w:p>
          <w:p>
            <w:pPr>
              <w:pStyle w:val="TableParagraph"/>
              <w:numPr>
                <w:ilvl w:val="0"/>
                <w:numId w:val="3"/>
              </w:numPr>
              <w:tabs>
                <w:tab w:pos="331" w:val="left" w:leader="none"/>
                <w:tab w:pos="333" w:val="left" w:leader="none"/>
              </w:tabs>
              <w:spacing w:line="218" w:lineRule="auto" w:before="1" w:after="0"/>
              <w:ind w:left="333" w:right="-15" w:hanging="284"/>
              <w:jc w:val="both"/>
              <w:rPr>
                <w:sz w:val="18"/>
              </w:rPr>
            </w:pPr>
            <w:r>
              <w:rPr>
                <w:sz w:val="18"/>
              </w:rPr>
              <w:t>TN sistemlerde, son tüketim noktalarından ayrı ayrı çevrim empedansı (Zx) ölçümleri yapılmalıdır.</w:t>
            </w:r>
          </w:p>
          <w:p>
            <w:pPr>
              <w:pStyle w:val="TableParagraph"/>
              <w:numPr>
                <w:ilvl w:val="0"/>
                <w:numId w:val="3"/>
              </w:numPr>
              <w:tabs>
                <w:tab w:pos="331" w:val="left" w:leader="none"/>
                <w:tab w:pos="333" w:val="left" w:leader="none"/>
              </w:tabs>
              <w:spacing w:line="218" w:lineRule="auto" w:before="0" w:after="0"/>
              <w:ind w:left="333" w:right="-15" w:hanging="284"/>
              <w:jc w:val="both"/>
              <w:rPr>
                <w:sz w:val="18"/>
              </w:rPr>
            </w:pPr>
            <w:r>
              <w:rPr>
                <w:sz w:val="18"/>
              </w:rPr>
              <w:t>IT Sistemlerde ise, ilk hata durumu için, eş potansiyel toprak barası topraklama direnci(Ra) ölçülür. 2. hata için</w:t>
            </w:r>
            <w:r>
              <w:rPr>
                <w:spacing w:val="-1"/>
                <w:sz w:val="18"/>
              </w:rPr>
              <w:t> </w:t>
            </w:r>
            <w:r>
              <w:rPr>
                <w:sz w:val="18"/>
              </w:rPr>
              <w:t>bağlantı tipine göre, çevrim</w:t>
            </w:r>
          </w:p>
          <w:p>
            <w:pPr>
              <w:pStyle w:val="TableParagraph"/>
              <w:spacing w:line="173" w:lineRule="exact"/>
              <w:ind w:left="333"/>
              <w:jc w:val="both"/>
              <w:rPr>
                <w:sz w:val="18"/>
              </w:rPr>
            </w:pPr>
            <w:r>
              <w:rPr>
                <w:sz w:val="18"/>
              </w:rPr>
              <w:t>empedansı</w:t>
            </w:r>
            <w:r>
              <w:rPr>
                <w:spacing w:val="-3"/>
                <w:sz w:val="18"/>
              </w:rPr>
              <w:t> </w:t>
            </w:r>
            <w:r>
              <w:rPr>
                <w:sz w:val="18"/>
              </w:rPr>
              <w:t>(Zx)</w:t>
            </w:r>
            <w:r>
              <w:rPr>
                <w:spacing w:val="-2"/>
                <w:sz w:val="18"/>
              </w:rPr>
              <w:t> </w:t>
            </w:r>
            <w:r>
              <w:rPr>
                <w:sz w:val="18"/>
              </w:rPr>
              <w:t>ya</w:t>
            </w:r>
            <w:r>
              <w:rPr>
                <w:spacing w:val="-2"/>
                <w:sz w:val="18"/>
              </w:rPr>
              <w:t> </w:t>
            </w:r>
            <w:r>
              <w:rPr>
                <w:sz w:val="18"/>
              </w:rPr>
              <w:t>da</w:t>
            </w:r>
            <w:r>
              <w:rPr>
                <w:spacing w:val="-2"/>
                <w:sz w:val="18"/>
              </w:rPr>
              <w:t> </w:t>
            </w:r>
            <w:r>
              <w:rPr>
                <w:sz w:val="18"/>
              </w:rPr>
              <w:t>koruma</w:t>
            </w:r>
            <w:r>
              <w:rPr>
                <w:spacing w:val="-1"/>
                <w:sz w:val="18"/>
              </w:rPr>
              <w:t> </w:t>
            </w:r>
            <w:r>
              <w:rPr>
                <w:sz w:val="18"/>
              </w:rPr>
              <w:t>topraklaması</w:t>
            </w:r>
            <w:r>
              <w:rPr>
                <w:spacing w:val="-3"/>
                <w:sz w:val="18"/>
              </w:rPr>
              <w:t> </w:t>
            </w:r>
            <w:r>
              <w:rPr>
                <w:sz w:val="18"/>
              </w:rPr>
              <w:t>direnci</w:t>
            </w:r>
            <w:r>
              <w:rPr>
                <w:spacing w:val="-3"/>
                <w:sz w:val="18"/>
              </w:rPr>
              <w:t> </w:t>
            </w:r>
            <w:r>
              <w:rPr>
                <w:sz w:val="18"/>
              </w:rPr>
              <w:t>(Ra)</w:t>
            </w:r>
            <w:r>
              <w:rPr>
                <w:spacing w:val="-1"/>
                <w:sz w:val="18"/>
              </w:rPr>
              <w:t> </w:t>
            </w:r>
            <w:r>
              <w:rPr>
                <w:spacing w:val="-2"/>
                <w:sz w:val="18"/>
              </w:rPr>
              <w:t>ölçülür</w:t>
            </w:r>
          </w:p>
        </w:tc>
        <w:tc>
          <w:tcPr>
            <w:tcW w:w="3238" w:type="dxa"/>
          </w:tcPr>
          <w:p>
            <w:pPr>
              <w:pStyle w:val="TableParagraph"/>
              <w:rPr>
                <w:b/>
                <w:sz w:val="18"/>
              </w:rPr>
            </w:pPr>
          </w:p>
          <w:p>
            <w:pPr>
              <w:pStyle w:val="TableParagraph"/>
              <w:spacing w:before="214"/>
              <w:rPr>
                <w:b/>
                <w:sz w:val="18"/>
              </w:rPr>
            </w:pPr>
          </w:p>
          <w:p>
            <w:pPr>
              <w:pStyle w:val="TableParagraph"/>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3"/>
              <w:ind w:left="19" w:right="5"/>
              <w:jc w:val="center"/>
              <w:rPr>
                <w:sz w:val="18"/>
              </w:rPr>
            </w:pPr>
            <w:r>
              <w:rPr>
                <w:sz w:val="18"/>
              </w:rPr>
              <w:t>Madde</w:t>
            </w:r>
            <w:r>
              <w:rPr>
                <w:spacing w:val="-4"/>
                <w:sz w:val="18"/>
              </w:rPr>
              <w:t> </w:t>
            </w:r>
            <w:r>
              <w:rPr>
                <w:spacing w:val="-5"/>
                <w:sz w:val="18"/>
              </w:rPr>
              <w:t>10</w:t>
            </w:r>
          </w:p>
          <w:p>
            <w:pPr>
              <w:pStyle w:val="TableParagraph"/>
              <w:spacing w:before="1"/>
              <w:ind w:left="19" w:right="5"/>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997" w:hRule="atLeast"/>
        </w:trPr>
        <w:tc>
          <w:tcPr>
            <w:tcW w:w="2578" w:type="dxa"/>
          </w:tcPr>
          <w:p>
            <w:pPr>
              <w:pStyle w:val="TableParagraph"/>
              <w:rPr>
                <w:b/>
                <w:sz w:val="18"/>
              </w:rPr>
            </w:pPr>
          </w:p>
          <w:p>
            <w:pPr>
              <w:pStyle w:val="TableParagraph"/>
              <w:spacing w:before="3"/>
              <w:rPr>
                <w:b/>
                <w:sz w:val="18"/>
              </w:rPr>
            </w:pPr>
          </w:p>
          <w:p>
            <w:pPr>
              <w:pStyle w:val="TableParagraph"/>
              <w:tabs>
                <w:tab w:pos="453" w:val="left" w:leader="none"/>
              </w:tabs>
              <w:ind w:left="93"/>
              <w:rPr>
                <w:position w:val="5"/>
                <w:sz w:val="12"/>
              </w:rPr>
            </w:pPr>
            <w:r>
              <w:rPr>
                <w:b/>
                <w:spacing w:val="-5"/>
                <w:sz w:val="18"/>
              </w:rPr>
              <w:t>2.</w:t>
            </w:r>
            <w:r>
              <w:rPr>
                <w:b/>
                <w:sz w:val="18"/>
              </w:rPr>
              <w:tab/>
            </w:r>
            <w:r>
              <w:rPr>
                <w:sz w:val="18"/>
              </w:rPr>
              <w:t>Koruma</w:t>
            </w:r>
            <w:r>
              <w:rPr>
                <w:spacing w:val="-4"/>
                <w:sz w:val="18"/>
              </w:rPr>
              <w:t> </w:t>
            </w:r>
            <w:r>
              <w:rPr>
                <w:sz w:val="18"/>
              </w:rPr>
              <w:t>kesiti</w:t>
            </w:r>
            <w:r>
              <w:rPr>
                <w:spacing w:val="-3"/>
                <w:sz w:val="18"/>
              </w:rPr>
              <w:t> </w:t>
            </w:r>
            <w:r>
              <w:rPr>
                <w:spacing w:val="-5"/>
                <w:sz w:val="18"/>
              </w:rPr>
              <w:t>mm</w:t>
            </w:r>
            <w:r>
              <w:rPr>
                <w:spacing w:val="-5"/>
                <w:position w:val="5"/>
                <w:sz w:val="12"/>
              </w:rPr>
              <w:t>2</w:t>
            </w:r>
          </w:p>
        </w:tc>
        <w:tc>
          <w:tcPr>
            <w:tcW w:w="5528" w:type="dxa"/>
          </w:tcPr>
          <w:p>
            <w:pPr>
              <w:pStyle w:val="TableParagraph"/>
              <w:numPr>
                <w:ilvl w:val="0"/>
                <w:numId w:val="4"/>
              </w:numPr>
              <w:tabs>
                <w:tab w:pos="333" w:val="left" w:leader="none"/>
                <w:tab w:pos="335" w:val="left" w:leader="none"/>
              </w:tabs>
              <w:spacing w:line="218" w:lineRule="auto" w:before="4" w:after="0"/>
              <w:ind w:left="335" w:right="-15" w:hanging="284"/>
              <w:jc w:val="both"/>
              <w:rPr>
                <w:sz w:val="18"/>
              </w:rPr>
            </w:pPr>
            <w:r>
              <w:rPr>
                <w:sz w:val="18"/>
              </w:rPr>
              <w:t>Koruma iletkeninin kesiti bu alana yazılır. Koruma iletkeni kesitinin uygunluğu</w:t>
            </w:r>
            <w:r>
              <w:rPr>
                <w:spacing w:val="-11"/>
                <w:sz w:val="18"/>
              </w:rPr>
              <w:t> </w:t>
            </w:r>
            <w:r>
              <w:rPr>
                <w:sz w:val="18"/>
              </w:rPr>
              <w:t>63</w:t>
            </w:r>
            <w:r>
              <w:rPr>
                <w:spacing w:val="-10"/>
                <w:sz w:val="18"/>
              </w:rPr>
              <w:t> </w:t>
            </w:r>
            <w:r>
              <w:rPr>
                <w:sz w:val="18"/>
              </w:rPr>
              <w:t>A’dan</w:t>
            </w:r>
            <w:r>
              <w:rPr>
                <w:spacing w:val="-10"/>
                <w:sz w:val="18"/>
              </w:rPr>
              <w:t> </w:t>
            </w:r>
            <w:r>
              <w:rPr>
                <w:sz w:val="18"/>
              </w:rPr>
              <w:t>küçük</w:t>
            </w:r>
            <w:r>
              <w:rPr>
                <w:spacing w:val="-10"/>
                <w:sz w:val="18"/>
              </w:rPr>
              <w:t> </w:t>
            </w:r>
            <w:r>
              <w:rPr>
                <w:sz w:val="18"/>
              </w:rPr>
              <w:t>devrelere</w:t>
            </w:r>
            <w:r>
              <w:rPr>
                <w:spacing w:val="-10"/>
                <w:sz w:val="18"/>
              </w:rPr>
              <w:t> </w:t>
            </w:r>
            <w:r>
              <w:rPr>
                <w:sz w:val="18"/>
              </w:rPr>
              <w:t>faz</w:t>
            </w:r>
            <w:r>
              <w:rPr>
                <w:spacing w:val="-11"/>
                <w:sz w:val="18"/>
              </w:rPr>
              <w:t> </w:t>
            </w:r>
            <w:r>
              <w:rPr>
                <w:sz w:val="18"/>
              </w:rPr>
              <w:t>kesitine</w:t>
            </w:r>
            <w:r>
              <w:rPr>
                <w:spacing w:val="-10"/>
                <w:sz w:val="18"/>
              </w:rPr>
              <w:t> </w:t>
            </w:r>
            <w:r>
              <w:rPr>
                <w:sz w:val="18"/>
              </w:rPr>
              <w:t>göre</w:t>
            </w:r>
            <w:r>
              <w:rPr>
                <w:spacing w:val="-10"/>
                <w:sz w:val="18"/>
              </w:rPr>
              <w:t> </w:t>
            </w:r>
            <w:r>
              <w:rPr>
                <w:sz w:val="18"/>
              </w:rPr>
              <w:t>tablodan</w:t>
            </w:r>
            <w:r>
              <w:rPr>
                <w:spacing w:val="-10"/>
                <w:sz w:val="18"/>
              </w:rPr>
              <w:t> </w:t>
            </w:r>
            <w:r>
              <w:rPr>
                <w:sz w:val="18"/>
              </w:rPr>
              <w:t>63</w:t>
            </w:r>
            <w:r>
              <w:rPr>
                <w:spacing w:val="-10"/>
                <w:sz w:val="18"/>
              </w:rPr>
              <w:t> </w:t>
            </w:r>
            <w:r>
              <w:rPr>
                <w:sz w:val="18"/>
              </w:rPr>
              <w:t>A’dan büyük devrelerde ısınma kontrolüne göre kontrol edilir.</w:t>
            </w:r>
          </w:p>
          <w:p>
            <w:pPr>
              <w:pStyle w:val="TableParagraph"/>
              <w:numPr>
                <w:ilvl w:val="0"/>
                <w:numId w:val="4"/>
              </w:numPr>
              <w:tabs>
                <w:tab w:pos="334" w:val="left" w:leader="none"/>
              </w:tabs>
              <w:spacing w:line="193" w:lineRule="exact" w:before="0" w:after="0"/>
              <w:ind w:left="334" w:right="0" w:hanging="282"/>
              <w:jc w:val="both"/>
              <w:rPr>
                <w:sz w:val="18"/>
              </w:rPr>
            </w:pPr>
            <w:r>
              <w:rPr>
                <w:sz w:val="18"/>
              </w:rPr>
              <w:t>Elektrik</w:t>
            </w:r>
            <w:r>
              <w:rPr>
                <w:spacing w:val="-6"/>
                <w:sz w:val="18"/>
              </w:rPr>
              <w:t> </w:t>
            </w:r>
            <w:r>
              <w:rPr>
                <w:sz w:val="18"/>
              </w:rPr>
              <w:t>Tesislerinde</w:t>
            </w:r>
            <w:r>
              <w:rPr>
                <w:spacing w:val="-4"/>
                <w:sz w:val="18"/>
              </w:rPr>
              <w:t> </w:t>
            </w:r>
            <w:r>
              <w:rPr>
                <w:sz w:val="18"/>
              </w:rPr>
              <w:t>Topraklamalar</w:t>
            </w:r>
            <w:r>
              <w:rPr>
                <w:spacing w:val="-4"/>
                <w:sz w:val="18"/>
              </w:rPr>
              <w:t> </w:t>
            </w:r>
            <w:r>
              <w:rPr>
                <w:sz w:val="18"/>
              </w:rPr>
              <w:t>Yönetmeliğindeki</w:t>
            </w:r>
            <w:r>
              <w:rPr>
                <w:spacing w:val="-4"/>
                <w:sz w:val="18"/>
              </w:rPr>
              <w:t> </w:t>
            </w:r>
            <w:r>
              <w:rPr>
                <w:sz w:val="18"/>
              </w:rPr>
              <w:t>Çizelge</w:t>
            </w:r>
            <w:r>
              <w:rPr>
                <w:spacing w:val="-4"/>
                <w:sz w:val="18"/>
              </w:rPr>
              <w:t> </w:t>
            </w:r>
            <w:r>
              <w:rPr>
                <w:sz w:val="18"/>
              </w:rPr>
              <w:t>4-a</w:t>
            </w:r>
            <w:r>
              <w:rPr>
                <w:spacing w:val="-3"/>
                <w:sz w:val="18"/>
              </w:rPr>
              <w:t> </w:t>
            </w:r>
            <w:r>
              <w:rPr>
                <w:sz w:val="18"/>
              </w:rPr>
              <w:t>ve</w:t>
            </w:r>
            <w:r>
              <w:rPr>
                <w:spacing w:val="-3"/>
                <w:sz w:val="18"/>
              </w:rPr>
              <w:t> </w:t>
            </w:r>
            <w:r>
              <w:rPr>
                <w:sz w:val="18"/>
              </w:rPr>
              <w:t>4-</w:t>
            </w:r>
            <w:r>
              <w:rPr>
                <w:spacing w:val="-10"/>
                <w:sz w:val="18"/>
              </w:rPr>
              <w:t>b</w:t>
            </w:r>
          </w:p>
          <w:p>
            <w:pPr>
              <w:pStyle w:val="TableParagraph"/>
              <w:spacing w:line="181" w:lineRule="exact"/>
              <w:ind w:left="335"/>
              <w:jc w:val="both"/>
              <w:rPr>
                <w:sz w:val="18"/>
              </w:rPr>
            </w:pPr>
            <w:r>
              <w:rPr>
                <w:sz w:val="18"/>
              </w:rPr>
              <w:t>değerleri</w:t>
            </w:r>
            <w:r>
              <w:rPr>
                <w:spacing w:val="-3"/>
                <w:sz w:val="18"/>
              </w:rPr>
              <w:t> </w:t>
            </w:r>
            <w:r>
              <w:rPr>
                <w:sz w:val="18"/>
              </w:rPr>
              <w:t>dikkate</w:t>
            </w:r>
            <w:r>
              <w:rPr>
                <w:spacing w:val="-4"/>
                <w:sz w:val="18"/>
              </w:rPr>
              <w:t> </w:t>
            </w:r>
            <w:r>
              <w:rPr>
                <w:spacing w:val="-2"/>
                <w:sz w:val="18"/>
              </w:rPr>
              <w:t>alınır.</w:t>
            </w:r>
          </w:p>
        </w:tc>
        <w:tc>
          <w:tcPr>
            <w:tcW w:w="3238" w:type="dxa"/>
          </w:tcPr>
          <w:p>
            <w:pPr>
              <w:pStyle w:val="TableParagraph"/>
              <w:spacing w:before="59"/>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2"/>
              <w:ind w:left="919" w:right="903"/>
              <w:jc w:val="center"/>
              <w:rPr>
                <w:sz w:val="18"/>
              </w:rPr>
            </w:pPr>
            <w:r>
              <w:rPr>
                <w:sz w:val="18"/>
              </w:rPr>
              <w:t>Çizelge</w:t>
            </w:r>
            <w:r>
              <w:rPr>
                <w:spacing w:val="-2"/>
                <w:sz w:val="18"/>
              </w:rPr>
              <w:t> </w:t>
            </w:r>
            <w:r>
              <w:rPr>
                <w:sz w:val="18"/>
              </w:rPr>
              <w:t>4-a</w:t>
            </w:r>
            <w:r>
              <w:rPr>
                <w:spacing w:val="-1"/>
                <w:sz w:val="18"/>
              </w:rPr>
              <w:t> </w:t>
            </w:r>
            <w:r>
              <w:rPr>
                <w:sz w:val="18"/>
              </w:rPr>
              <w:t>ve</w:t>
            </w:r>
            <w:r>
              <w:rPr>
                <w:spacing w:val="-2"/>
                <w:sz w:val="18"/>
              </w:rPr>
              <w:t> </w:t>
            </w:r>
            <w:r>
              <w:rPr>
                <w:sz w:val="18"/>
              </w:rPr>
              <w:t>4-b TS</w:t>
            </w:r>
            <w:r>
              <w:rPr>
                <w:spacing w:val="-2"/>
                <w:sz w:val="18"/>
              </w:rPr>
              <w:t> </w:t>
            </w:r>
            <w:r>
              <w:rPr>
                <w:sz w:val="18"/>
              </w:rPr>
              <w:t>HD</w:t>
            </w:r>
            <w:r>
              <w:rPr>
                <w:spacing w:val="-1"/>
                <w:sz w:val="18"/>
              </w:rPr>
              <w:t> </w:t>
            </w:r>
            <w:r>
              <w:rPr>
                <w:sz w:val="18"/>
              </w:rPr>
              <w:t>60364-5-</w:t>
            </w:r>
            <w:r>
              <w:rPr>
                <w:spacing w:val="-5"/>
                <w:sz w:val="18"/>
              </w:rPr>
              <w:t>53</w:t>
            </w:r>
          </w:p>
        </w:tc>
      </w:tr>
      <w:tr>
        <w:trPr>
          <w:trHeight w:val="2390" w:hRule="atLeast"/>
        </w:trPr>
        <w:tc>
          <w:tcPr>
            <w:tcW w:w="2578" w:type="dxa"/>
          </w:tcPr>
          <w:p>
            <w:pPr>
              <w:pStyle w:val="TableParagraph"/>
              <w:rPr>
                <w:b/>
                <w:sz w:val="18"/>
              </w:rPr>
            </w:pPr>
          </w:p>
          <w:p>
            <w:pPr>
              <w:pStyle w:val="TableParagraph"/>
              <w:spacing w:before="94"/>
              <w:rPr>
                <w:b/>
                <w:sz w:val="18"/>
              </w:rPr>
            </w:pPr>
          </w:p>
          <w:p>
            <w:pPr>
              <w:pStyle w:val="TableParagraph"/>
              <w:numPr>
                <w:ilvl w:val="0"/>
                <w:numId w:val="5"/>
              </w:numPr>
              <w:tabs>
                <w:tab w:pos="453" w:val="left" w:leader="none"/>
              </w:tabs>
              <w:spacing w:line="240" w:lineRule="auto" w:before="0" w:after="0"/>
              <w:ind w:left="453" w:right="0" w:hanging="360"/>
              <w:jc w:val="left"/>
              <w:rPr>
                <w:sz w:val="18"/>
              </w:rPr>
            </w:pPr>
            <w:r>
              <w:rPr>
                <w:sz w:val="18"/>
              </w:rPr>
              <w:t>Koruma</w:t>
            </w:r>
            <w:r>
              <w:rPr>
                <w:spacing w:val="-3"/>
                <w:sz w:val="18"/>
              </w:rPr>
              <w:t> </w:t>
            </w:r>
            <w:r>
              <w:rPr>
                <w:sz w:val="18"/>
              </w:rPr>
              <w:t>elemanı </w:t>
            </w:r>
            <w:r>
              <w:rPr>
                <w:spacing w:val="-2"/>
                <w:sz w:val="18"/>
              </w:rPr>
              <w:t>değerleri</w:t>
            </w:r>
          </w:p>
          <w:p>
            <w:pPr>
              <w:pStyle w:val="TableParagraph"/>
              <w:numPr>
                <w:ilvl w:val="1"/>
                <w:numId w:val="5"/>
              </w:numPr>
              <w:tabs>
                <w:tab w:pos="453" w:val="left" w:leader="none"/>
              </w:tabs>
              <w:spacing w:line="240" w:lineRule="auto" w:before="1" w:after="0"/>
              <w:ind w:left="453" w:right="0" w:hanging="360"/>
              <w:jc w:val="left"/>
              <w:rPr>
                <w:sz w:val="18"/>
              </w:rPr>
            </w:pPr>
            <w:r>
              <w:rPr>
                <w:sz w:val="18"/>
              </w:rPr>
              <w:t>In</w:t>
            </w:r>
            <w:r>
              <w:rPr>
                <w:spacing w:val="-1"/>
                <w:sz w:val="18"/>
              </w:rPr>
              <w:t> </w:t>
            </w:r>
            <w:r>
              <w:rPr>
                <w:spacing w:val="-5"/>
                <w:sz w:val="18"/>
              </w:rPr>
              <w:t>(A)</w:t>
            </w:r>
          </w:p>
          <w:p>
            <w:pPr>
              <w:pStyle w:val="TableParagraph"/>
              <w:numPr>
                <w:ilvl w:val="1"/>
                <w:numId w:val="5"/>
              </w:numPr>
              <w:tabs>
                <w:tab w:pos="453" w:val="left" w:leader="none"/>
              </w:tabs>
              <w:spacing w:line="240" w:lineRule="auto" w:before="2" w:after="0"/>
              <w:ind w:left="453" w:right="0" w:hanging="360"/>
              <w:jc w:val="left"/>
              <w:rPr>
                <w:sz w:val="18"/>
              </w:rPr>
            </w:pPr>
            <w:r>
              <w:rPr>
                <w:sz w:val="18"/>
              </w:rPr>
              <w:t>Açma</w:t>
            </w:r>
            <w:r>
              <w:rPr>
                <w:spacing w:val="-2"/>
                <w:sz w:val="18"/>
              </w:rPr>
              <w:t> </w:t>
            </w:r>
            <w:r>
              <w:rPr>
                <w:sz w:val="18"/>
              </w:rPr>
              <w:t>eğrisi</w:t>
            </w:r>
            <w:r>
              <w:rPr>
                <w:spacing w:val="-2"/>
                <w:sz w:val="18"/>
              </w:rPr>
              <w:t> </w:t>
            </w:r>
            <w:r>
              <w:rPr>
                <w:sz w:val="18"/>
              </w:rPr>
              <w:t>tipi</w:t>
            </w:r>
            <w:r>
              <w:rPr>
                <w:spacing w:val="-2"/>
                <w:sz w:val="18"/>
              </w:rPr>
              <w:t> </w:t>
            </w:r>
            <w:r>
              <w:rPr>
                <w:sz w:val="18"/>
              </w:rPr>
              <w:t>veya</w:t>
            </w:r>
            <w:r>
              <w:rPr>
                <w:spacing w:val="-2"/>
                <w:sz w:val="18"/>
              </w:rPr>
              <w:t> modeli</w:t>
            </w:r>
          </w:p>
          <w:p>
            <w:pPr>
              <w:pStyle w:val="TableParagraph"/>
              <w:numPr>
                <w:ilvl w:val="1"/>
                <w:numId w:val="5"/>
              </w:numPr>
              <w:tabs>
                <w:tab w:pos="453" w:val="left" w:leader="none"/>
              </w:tabs>
              <w:spacing w:line="240" w:lineRule="auto" w:before="1" w:after="0"/>
              <w:ind w:left="453" w:right="0" w:hanging="360"/>
              <w:jc w:val="left"/>
              <w:rPr>
                <w:sz w:val="18"/>
              </w:rPr>
            </w:pPr>
            <w:r>
              <w:rPr>
                <w:sz w:val="18"/>
              </w:rPr>
              <w:t>Açma</w:t>
            </w:r>
            <w:r>
              <w:rPr>
                <w:spacing w:val="-1"/>
                <w:sz w:val="18"/>
              </w:rPr>
              <w:t> </w:t>
            </w:r>
            <w:r>
              <w:rPr>
                <w:sz w:val="18"/>
              </w:rPr>
              <w:t>akımı</w:t>
            </w:r>
            <w:r>
              <w:rPr>
                <w:spacing w:val="-2"/>
                <w:sz w:val="18"/>
              </w:rPr>
              <w:t> </w:t>
            </w:r>
            <w:r>
              <w:rPr>
                <w:sz w:val="18"/>
              </w:rPr>
              <w:t>Ia</w:t>
            </w:r>
            <w:r>
              <w:rPr>
                <w:spacing w:val="-1"/>
                <w:sz w:val="18"/>
              </w:rPr>
              <w:t> </w:t>
            </w:r>
            <w:r>
              <w:rPr>
                <w:spacing w:val="-5"/>
                <w:sz w:val="18"/>
              </w:rPr>
              <w:t>(A)</w:t>
            </w:r>
          </w:p>
          <w:p>
            <w:pPr>
              <w:pStyle w:val="TableParagraph"/>
              <w:numPr>
                <w:ilvl w:val="1"/>
                <w:numId w:val="5"/>
              </w:numPr>
              <w:tabs>
                <w:tab w:pos="453" w:val="left" w:leader="none"/>
              </w:tabs>
              <w:spacing w:line="240" w:lineRule="auto" w:before="1" w:after="0"/>
              <w:ind w:left="453" w:right="418" w:hanging="360"/>
              <w:jc w:val="left"/>
              <w:rPr>
                <w:sz w:val="18"/>
              </w:rPr>
            </w:pPr>
            <w:r>
              <w:rPr>
                <w:sz w:val="18"/>
              </w:rPr>
              <w:t>Hesaplanan</w:t>
            </w:r>
            <w:r>
              <w:rPr>
                <w:spacing w:val="-11"/>
                <w:sz w:val="18"/>
              </w:rPr>
              <w:t> </w:t>
            </w:r>
            <w:r>
              <w:rPr>
                <w:sz w:val="18"/>
              </w:rPr>
              <w:t>toprak</w:t>
            </w:r>
            <w:r>
              <w:rPr>
                <w:spacing w:val="-10"/>
                <w:sz w:val="18"/>
              </w:rPr>
              <w:t> </w:t>
            </w:r>
            <w:r>
              <w:rPr>
                <w:sz w:val="18"/>
              </w:rPr>
              <w:t>kısa devre akımı (A)</w:t>
            </w:r>
          </w:p>
        </w:tc>
        <w:tc>
          <w:tcPr>
            <w:tcW w:w="5528" w:type="dxa"/>
          </w:tcPr>
          <w:p>
            <w:pPr>
              <w:pStyle w:val="TableParagraph"/>
              <w:numPr>
                <w:ilvl w:val="0"/>
                <w:numId w:val="6"/>
              </w:numPr>
              <w:tabs>
                <w:tab w:pos="345" w:val="left" w:leader="none"/>
                <w:tab w:pos="347" w:val="left" w:leader="none"/>
              </w:tabs>
              <w:spacing w:line="218" w:lineRule="auto" w:before="4" w:after="0"/>
              <w:ind w:left="347" w:right="-15" w:hanging="284"/>
              <w:jc w:val="both"/>
              <w:rPr>
                <w:sz w:val="18"/>
              </w:rPr>
            </w:pPr>
            <w:r>
              <w:rPr>
                <w:sz w:val="18"/>
              </w:rPr>
              <w:t>Alçak</w:t>
            </w:r>
            <w:r>
              <w:rPr>
                <w:spacing w:val="-11"/>
                <w:sz w:val="18"/>
              </w:rPr>
              <w:t> </w:t>
            </w:r>
            <w:r>
              <w:rPr>
                <w:sz w:val="18"/>
              </w:rPr>
              <w:t>gerilim</w:t>
            </w:r>
            <w:r>
              <w:rPr>
                <w:spacing w:val="-9"/>
                <w:sz w:val="18"/>
              </w:rPr>
              <w:t> </w:t>
            </w:r>
            <w:r>
              <w:rPr>
                <w:sz w:val="18"/>
              </w:rPr>
              <w:t>elektrik</w:t>
            </w:r>
            <w:r>
              <w:rPr>
                <w:spacing w:val="-10"/>
                <w:sz w:val="18"/>
              </w:rPr>
              <w:t> </w:t>
            </w:r>
            <w:r>
              <w:rPr>
                <w:sz w:val="18"/>
              </w:rPr>
              <w:t>tesislerinin</w:t>
            </w:r>
            <w:r>
              <w:rPr>
                <w:spacing w:val="-10"/>
                <w:sz w:val="18"/>
              </w:rPr>
              <w:t> </w:t>
            </w:r>
            <w:r>
              <w:rPr>
                <w:sz w:val="18"/>
              </w:rPr>
              <w:t>topraklaması</w:t>
            </w:r>
            <w:r>
              <w:rPr>
                <w:spacing w:val="-10"/>
                <w:sz w:val="18"/>
              </w:rPr>
              <w:t> </w:t>
            </w:r>
            <w:r>
              <w:rPr>
                <w:sz w:val="18"/>
              </w:rPr>
              <w:t>ve</w:t>
            </w:r>
            <w:r>
              <w:rPr>
                <w:spacing w:val="-11"/>
                <w:sz w:val="18"/>
              </w:rPr>
              <w:t> </w:t>
            </w:r>
            <w:r>
              <w:rPr>
                <w:sz w:val="18"/>
              </w:rPr>
              <w:t>koruma</w:t>
            </w:r>
            <w:r>
              <w:rPr>
                <w:spacing w:val="-9"/>
                <w:sz w:val="18"/>
              </w:rPr>
              <w:t> </w:t>
            </w:r>
            <w:r>
              <w:rPr>
                <w:sz w:val="18"/>
              </w:rPr>
              <w:t>elemanlarının f faz-toprak kısa devrelerinde yapacağı açmalar ile ilgili hesaplamalar koruma ekipmanının anma akımı, açma eğrisi tipine göre yapılır.</w:t>
            </w:r>
          </w:p>
          <w:p>
            <w:pPr>
              <w:pStyle w:val="TableParagraph"/>
              <w:numPr>
                <w:ilvl w:val="0"/>
                <w:numId w:val="6"/>
              </w:numPr>
              <w:tabs>
                <w:tab w:pos="345" w:val="left" w:leader="none"/>
                <w:tab w:pos="347" w:val="left" w:leader="none"/>
              </w:tabs>
              <w:spacing w:line="218" w:lineRule="auto" w:before="0" w:after="0"/>
              <w:ind w:left="347" w:right="-15" w:hanging="284"/>
              <w:jc w:val="both"/>
              <w:rPr>
                <w:sz w:val="18"/>
              </w:rPr>
            </w:pPr>
            <w:r>
              <w:rPr>
                <w:sz w:val="18"/>
              </w:rPr>
              <w:t>Dolaylı dokunmaya karşı korumada faz-toprak çevrimindeki akım, toprak kısa devresidir. 230 V gerilim, ölçülen çevrim empedansı değerine</w:t>
            </w:r>
            <w:r>
              <w:rPr>
                <w:spacing w:val="-8"/>
                <w:sz w:val="18"/>
              </w:rPr>
              <w:t> </w:t>
            </w:r>
            <w:r>
              <w:rPr>
                <w:sz w:val="18"/>
              </w:rPr>
              <w:t>bölünerek</w:t>
            </w:r>
            <w:r>
              <w:rPr>
                <w:spacing w:val="-7"/>
                <w:sz w:val="18"/>
              </w:rPr>
              <w:t> </w:t>
            </w:r>
            <w:r>
              <w:rPr>
                <w:sz w:val="18"/>
              </w:rPr>
              <w:t>bulunur.</w:t>
            </w:r>
            <w:r>
              <w:rPr>
                <w:spacing w:val="-9"/>
                <w:sz w:val="18"/>
              </w:rPr>
              <w:t> </w:t>
            </w:r>
            <w:r>
              <w:rPr>
                <w:sz w:val="18"/>
              </w:rPr>
              <w:t>Örneğin</w:t>
            </w:r>
            <w:r>
              <w:rPr>
                <w:spacing w:val="-10"/>
                <w:sz w:val="18"/>
              </w:rPr>
              <w:t> </w:t>
            </w:r>
            <w:r>
              <w:rPr>
                <w:sz w:val="18"/>
              </w:rPr>
              <w:t>2</w:t>
            </w:r>
            <w:r>
              <w:rPr>
                <w:spacing w:val="-9"/>
                <w:sz w:val="18"/>
              </w:rPr>
              <w:t> </w:t>
            </w:r>
            <w:r>
              <w:rPr>
                <w:sz w:val="18"/>
              </w:rPr>
              <w:t>Ω</w:t>
            </w:r>
            <w:r>
              <w:rPr>
                <w:spacing w:val="-9"/>
                <w:sz w:val="18"/>
              </w:rPr>
              <w:t> </w:t>
            </w:r>
            <w:r>
              <w:rPr>
                <w:sz w:val="18"/>
              </w:rPr>
              <w:t>çevrim</w:t>
            </w:r>
            <w:r>
              <w:rPr>
                <w:spacing w:val="-9"/>
                <w:sz w:val="18"/>
              </w:rPr>
              <w:t> </w:t>
            </w:r>
            <w:r>
              <w:rPr>
                <w:sz w:val="18"/>
              </w:rPr>
              <w:t>empedansı</w:t>
            </w:r>
            <w:r>
              <w:rPr>
                <w:spacing w:val="-10"/>
                <w:sz w:val="18"/>
              </w:rPr>
              <w:t> </w:t>
            </w:r>
            <w:r>
              <w:rPr>
                <w:sz w:val="18"/>
              </w:rPr>
              <w:t>için</w:t>
            </w:r>
            <w:r>
              <w:rPr>
                <w:spacing w:val="-10"/>
                <w:sz w:val="18"/>
              </w:rPr>
              <w:t> </w:t>
            </w:r>
            <w:r>
              <w:rPr>
                <w:sz w:val="18"/>
              </w:rPr>
              <w:t>Ik=115 </w:t>
            </w:r>
            <w:r>
              <w:rPr>
                <w:spacing w:val="-6"/>
                <w:sz w:val="18"/>
              </w:rPr>
              <w:t>A.</w:t>
            </w:r>
          </w:p>
          <w:p>
            <w:pPr>
              <w:pStyle w:val="TableParagraph"/>
              <w:numPr>
                <w:ilvl w:val="0"/>
                <w:numId w:val="6"/>
              </w:numPr>
              <w:tabs>
                <w:tab w:pos="345" w:val="left" w:leader="none"/>
                <w:tab w:pos="347" w:val="left" w:leader="none"/>
              </w:tabs>
              <w:spacing w:line="218" w:lineRule="auto" w:before="0" w:after="0"/>
              <w:ind w:left="347" w:right="-15" w:hanging="284"/>
              <w:jc w:val="both"/>
              <w:rPr>
                <w:sz w:val="18"/>
              </w:rPr>
            </w:pPr>
            <w:r>
              <w:rPr>
                <w:sz w:val="18"/>
              </w:rPr>
              <w:t>Bu hesaplamalar topraklama tesisi tipine göre belirlenen sürelerde yapılır. Süreler gerilim seviyesine göre Elektrik Tesislerinde Topraklamalar Yönetmeliği Madde-8’de verilmiştir.</w:t>
            </w:r>
          </w:p>
          <w:p>
            <w:pPr>
              <w:pStyle w:val="TableParagraph"/>
              <w:numPr>
                <w:ilvl w:val="0"/>
                <w:numId w:val="6"/>
              </w:numPr>
              <w:tabs>
                <w:tab w:pos="346" w:val="left" w:leader="none"/>
              </w:tabs>
              <w:spacing w:line="192" w:lineRule="exact" w:before="0" w:after="0"/>
              <w:ind w:left="346" w:right="0" w:hanging="282"/>
              <w:jc w:val="both"/>
              <w:rPr>
                <w:sz w:val="18"/>
              </w:rPr>
            </w:pPr>
            <w:r>
              <w:rPr>
                <w:sz w:val="18"/>
              </w:rPr>
              <w:t>Yüksek</w:t>
            </w:r>
            <w:r>
              <w:rPr>
                <w:spacing w:val="63"/>
                <w:w w:val="150"/>
                <w:sz w:val="18"/>
              </w:rPr>
              <w:t>  </w:t>
            </w:r>
            <w:r>
              <w:rPr>
                <w:sz w:val="18"/>
              </w:rPr>
              <w:t>gerilim</w:t>
            </w:r>
            <w:r>
              <w:rPr>
                <w:spacing w:val="63"/>
                <w:w w:val="150"/>
                <w:sz w:val="18"/>
              </w:rPr>
              <w:t>  </w:t>
            </w:r>
            <w:r>
              <w:rPr>
                <w:sz w:val="18"/>
              </w:rPr>
              <w:t>tesislerinin</w:t>
            </w:r>
            <w:r>
              <w:rPr>
                <w:spacing w:val="64"/>
                <w:w w:val="150"/>
                <w:sz w:val="18"/>
              </w:rPr>
              <w:t>  </w:t>
            </w:r>
            <w:r>
              <w:rPr>
                <w:sz w:val="18"/>
              </w:rPr>
              <w:t>topraklama</w:t>
            </w:r>
            <w:r>
              <w:rPr>
                <w:spacing w:val="63"/>
                <w:w w:val="150"/>
                <w:sz w:val="18"/>
              </w:rPr>
              <w:t>  </w:t>
            </w:r>
            <w:r>
              <w:rPr>
                <w:sz w:val="18"/>
              </w:rPr>
              <w:t>direnci</w:t>
            </w:r>
            <w:r>
              <w:rPr>
                <w:spacing w:val="63"/>
                <w:w w:val="150"/>
                <w:sz w:val="18"/>
              </w:rPr>
              <w:t>  </w:t>
            </w:r>
            <w:r>
              <w:rPr>
                <w:spacing w:val="-2"/>
                <w:sz w:val="18"/>
              </w:rPr>
              <w:t>uygunluğu</w:t>
            </w:r>
          </w:p>
          <w:p>
            <w:pPr>
              <w:pStyle w:val="TableParagraph"/>
              <w:spacing w:line="179" w:lineRule="exact"/>
              <w:ind w:left="347"/>
              <w:jc w:val="both"/>
              <w:rPr>
                <w:sz w:val="18"/>
              </w:rPr>
            </w:pPr>
            <w:r>
              <w:rPr>
                <w:sz w:val="18"/>
              </w:rPr>
              <w:t>hesaplamasında</w:t>
            </w:r>
            <w:r>
              <w:rPr>
                <w:spacing w:val="-3"/>
                <w:sz w:val="18"/>
              </w:rPr>
              <w:t> </w:t>
            </w:r>
            <w:r>
              <w:rPr>
                <w:sz w:val="18"/>
              </w:rPr>
              <w:t>dokunma</w:t>
            </w:r>
            <w:r>
              <w:rPr>
                <w:spacing w:val="-3"/>
                <w:sz w:val="18"/>
              </w:rPr>
              <w:t> </w:t>
            </w:r>
            <w:r>
              <w:rPr>
                <w:sz w:val="18"/>
              </w:rPr>
              <w:t>gerilimi</w:t>
            </w:r>
            <w:r>
              <w:rPr>
                <w:spacing w:val="-4"/>
                <w:sz w:val="18"/>
              </w:rPr>
              <w:t> </w:t>
            </w:r>
            <w:r>
              <w:rPr>
                <w:sz w:val="18"/>
              </w:rPr>
              <w:t>hesaplaması</w:t>
            </w:r>
            <w:r>
              <w:rPr>
                <w:spacing w:val="-4"/>
                <w:sz w:val="18"/>
              </w:rPr>
              <w:t> </w:t>
            </w:r>
            <w:r>
              <w:rPr>
                <w:sz w:val="18"/>
              </w:rPr>
              <w:t>yapılır</w:t>
            </w:r>
            <w:r>
              <w:rPr>
                <w:spacing w:val="-3"/>
                <w:sz w:val="18"/>
              </w:rPr>
              <w:t> </w:t>
            </w:r>
            <w:r>
              <w:rPr>
                <w:spacing w:val="-4"/>
                <w:sz w:val="18"/>
              </w:rPr>
              <w:t>(UTP)</w:t>
            </w:r>
          </w:p>
        </w:tc>
        <w:tc>
          <w:tcPr>
            <w:tcW w:w="3238" w:type="dxa"/>
          </w:tcPr>
          <w:p>
            <w:pPr>
              <w:pStyle w:val="TableParagraph"/>
              <w:rPr>
                <w:b/>
                <w:sz w:val="18"/>
              </w:rPr>
            </w:pPr>
          </w:p>
          <w:p>
            <w:pPr>
              <w:pStyle w:val="TableParagraph"/>
              <w:rPr>
                <w:b/>
                <w:sz w:val="18"/>
              </w:rPr>
            </w:pPr>
          </w:p>
          <w:p>
            <w:pPr>
              <w:pStyle w:val="TableParagraph"/>
              <w:spacing w:before="98"/>
              <w:rPr>
                <w:b/>
                <w:sz w:val="18"/>
              </w:rPr>
            </w:pPr>
          </w:p>
          <w:p>
            <w:pPr>
              <w:pStyle w:val="TableParagraph"/>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line="219" w:lineRule="exact"/>
              <w:ind w:left="19" w:right="5"/>
              <w:jc w:val="center"/>
              <w:rPr>
                <w:sz w:val="18"/>
              </w:rPr>
            </w:pPr>
            <w:r>
              <w:rPr>
                <w:spacing w:val="-2"/>
                <w:sz w:val="18"/>
              </w:rPr>
              <w:t>Çizelge-</w:t>
            </w:r>
            <w:r>
              <w:rPr>
                <w:spacing w:val="-5"/>
                <w:sz w:val="18"/>
              </w:rPr>
              <w:t>10</w:t>
            </w:r>
          </w:p>
          <w:p>
            <w:pPr>
              <w:pStyle w:val="TableParagraph"/>
              <w:spacing w:before="3"/>
              <w:ind w:left="19" w:right="5"/>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1317" w:hRule="atLeast"/>
        </w:trPr>
        <w:tc>
          <w:tcPr>
            <w:tcW w:w="2578" w:type="dxa"/>
          </w:tcPr>
          <w:p>
            <w:pPr>
              <w:pStyle w:val="TableParagraph"/>
              <w:spacing w:before="110"/>
              <w:rPr>
                <w:b/>
                <w:sz w:val="18"/>
              </w:rPr>
            </w:pPr>
          </w:p>
          <w:p>
            <w:pPr>
              <w:pStyle w:val="TableParagraph"/>
              <w:tabs>
                <w:tab w:pos="453" w:val="left" w:leader="none"/>
              </w:tabs>
              <w:ind w:left="453" w:right="280" w:hanging="360"/>
              <w:rPr>
                <w:sz w:val="18"/>
              </w:rPr>
            </w:pPr>
            <w:r>
              <w:rPr>
                <w:b/>
                <w:spacing w:val="-6"/>
                <w:sz w:val="18"/>
              </w:rPr>
              <w:t>4.</w:t>
            </w:r>
            <w:r>
              <w:rPr>
                <w:b/>
                <w:sz w:val="18"/>
              </w:rPr>
              <w:tab/>
            </w:r>
            <w:r>
              <w:rPr>
                <w:sz w:val="18"/>
              </w:rPr>
              <w:t>Topraklama ölçülen değerler</w:t>
            </w:r>
            <w:r>
              <w:rPr>
                <w:spacing w:val="-11"/>
                <w:sz w:val="18"/>
              </w:rPr>
              <w:t> </w:t>
            </w:r>
            <w:r>
              <w:rPr>
                <w:sz w:val="18"/>
              </w:rPr>
              <w:t>ve</w:t>
            </w:r>
            <w:r>
              <w:rPr>
                <w:spacing w:val="-10"/>
                <w:sz w:val="18"/>
              </w:rPr>
              <w:t> </w:t>
            </w:r>
            <w:r>
              <w:rPr>
                <w:sz w:val="18"/>
              </w:rPr>
              <w:t>sınır</w:t>
            </w:r>
            <w:r>
              <w:rPr>
                <w:spacing w:val="-10"/>
                <w:sz w:val="18"/>
              </w:rPr>
              <w:t> </w:t>
            </w:r>
            <w:r>
              <w:rPr>
                <w:sz w:val="18"/>
              </w:rPr>
              <w:t>değerler</w:t>
            </w:r>
          </w:p>
        </w:tc>
        <w:tc>
          <w:tcPr>
            <w:tcW w:w="5528" w:type="dxa"/>
          </w:tcPr>
          <w:p>
            <w:pPr>
              <w:pStyle w:val="TableParagraph"/>
              <w:numPr>
                <w:ilvl w:val="0"/>
                <w:numId w:val="7"/>
              </w:numPr>
              <w:tabs>
                <w:tab w:pos="345" w:val="left" w:leader="none"/>
                <w:tab w:pos="347" w:val="left" w:leader="none"/>
              </w:tabs>
              <w:spacing w:line="218" w:lineRule="auto" w:before="67" w:after="0"/>
              <w:ind w:left="347" w:right="-15" w:hanging="284"/>
              <w:jc w:val="left"/>
              <w:rPr>
                <w:sz w:val="18"/>
              </w:rPr>
            </w:pPr>
            <w:r>
              <w:rPr>
                <w:sz w:val="18"/>
              </w:rPr>
              <w:t>Çevrim</w:t>
            </w:r>
            <w:r>
              <w:rPr>
                <w:spacing w:val="40"/>
                <w:sz w:val="18"/>
              </w:rPr>
              <w:t> </w:t>
            </w:r>
            <w:r>
              <w:rPr>
                <w:sz w:val="18"/>
              </w:rPr>
              <w:t>empedans</w:t>
            </w:r>
            <w:r>
              <w:rPr>
                <w:spacing w:val="40"/>
                <w:sz w:val="18"/>
              </w:rPr>
              <w:t> </w:t>
            </w:r>
            <w:r>
              <w:rPr>
                <w:sz w:val="18"/>
              </w:rPr>
              <w:t>veya</w:t>
            </w:r>
            <w:r>
              <w:rPr>
                <w:spacing w:val="40"/>
                <w:sz w:val="18"/>
              </w:rPr>
              <w:t> </w:t>
            </w:r>
            <w:r>
              <w:rPr>
                <w:sz w:val="18"/>
              </w:rPr>
              <w:t>üç</w:t>
            </w:r>
            <w:r>
              <w:rPr>
                <w:spacing w:val="40"/>
                <w:sz w:val="18"/>
              </w:rPr>
              <w:t> </w:t>
            </w:r>
            <w:r>
              <w:rPr>
                <w:sz w:val="18"/>
              </w:rPr>
              <w:t>uçlu</w:t>
            </w:r>
            <w:r>
              <w:rPr>
                <w:spacing w:val="40"/>
                <w:sz w:val="18"/>
              </w:rPr>
              <w:t> </w:t>
            </w:r>
            <w:r>
              <w:rPr>
                <w:sz w:val="18"/>
              </w:rPr>
              <w:t>karşılaştırma</w:t>
            </w:r>
            <w:r>
              <w:rPr>
                <w:spacing w:val="40"/>
                <w:sz w:val="18"/>
              </w:rPr>
              <w:t> </w:t>
            </w:r>
            <w:r>
              <w:rPr>
                <w:sz w:val="18"/>
              </w:rPr>
              <w:t>yöntemi</w:t>
            </w:r>
            <w:r>
              <w:rPr>
                <w:spacing w:val="40"/>
                <w:sz w:val="18"/>
              </w:rPr>
              <w:t> </w:t>
            </w:r>
            <w:r>
              <w:rPr>
                <w:sz w:val="18"/>
              </w:rPr>
              <w:t>veya</w:t>
            </w:r>
            <w:r>
              <w:rPr>
                <w:spacing w:val="40"/>
                <w:sz w:val="18"/>
              </w:rPr>
              <w:t> </w:t>
            </w:r>
            <w:r>
              <w:rPr>
                <w:sz w:val="18"/>
              </w:rPr>
              <w:t>pens yöntemi ile yapılan ölçüm değerleri Zx(Rx) alanına yazılır</w:t>
            </w:r>
          </w:p>
          <w:p>
            <w:pPr>
              <w:pStyle w:val="TableParagraph"/>
              <w:numPr>
                <w:ilvl w:val="0"/>
                <w:numId w:val="7"/>
              </w:numPr>
              <w:tabs>
                <w:tab w:pos="345" w:val="left" w:leader="none"/>
                <w:tab w:pos="347" w:val="left" w:leader="none"/>
              </w:tabs>
              <w:spacing w:line="218" w:lineRule="auto" w:before="0" w:after="0"/>
              <w:ind w:left="347" w:right="-15" w:hanging="284"/>
              <w:jc w:val="left"/>
              <w:rPr>
                <w:sz w:val="18"/>
              </w:rPr>
            </w:pPr>
            <w:r>
              <w:rPr>
                <w:sz w:val="18"/>
              </w:rPr>
              <w:t>Alçak</w:t>
            </w:r>
            <w:r>
              <w:rPr>
                <w:spacing w:val="40"/>
                <w:sz w:val="18"/>
              </w:rPr>
              <w:t> </w:t>
            </w:r>
            <w:r>
              <w:rPr>
                <w:sz w:val="18"/>
              </w:rPr>
              <w:t>gerilim</w:t>
            </w:r>
            <w:r>
              <w:rPr>
                <w:spacing w:val="40"/>
                <w:sz w:val="18"/>
              </w:rPr>
              <w:t> </w:t>
            </w:r>
            <w:r>
              <w:rPr>
                <w:sz w:val="18"/>
              </w:rPr>
              <w:t>tesislerinde</w:t>
            </w:r>
            <w:r>
              <w:rPr>
                <w:spacing w:val="40"/>
                <w:sz w:val="18"/>
              </w:rPr>
              <w:t> </w:t>
            </w:r>
            <w:r>
              <w:rPr>
                <w:sz w:val="18"/>
              </w:rPr>
              <w:t>topraklama</w:t>
            </w:r>
            <w:r>
              <w:rPr>
                <w:spacing w:val="40"/>
                <w:sz w:val="18"/>
              </w:rPr>
              <w:t> </w:t>
            </w:r>
            <w:r>
              <w:rPr>
                <w:sz w:val="18"/>
              </w:rPr>
              <w:t>tipine</w:t>
            </w:r>
            <w:r>
              <w:rPr>
                <w:spacing w:val="40"/>
                <w:sz w:val="18"/>
              </w:rPr>
              <w:t> </w:t>
            </w:r>
            <w:r>
              <w:rPr>
                <w:sz w:val="18"/>
              </w:rPr>
              <w:t>göre</w:t>
            </w:r>
            <w:r>
              <w:rPr>
                <w:spacing w:val="40"/>
                <w:sz w:val="18"/>
              </w:rPr>
              <w:t> </w:t>
            </w:r>
            <w:r>
              <w:rPr>
                <w:sz w:val="18"/>
              </w:rPr>
              <w:t>koruma</w:t>
            </w:r>
            <w:r>
              <w:rPr>
                <w:spacing w:val="40"/>
                <w:sz w:val="18"/>
              </w:rPr>
              <w:t> </w:t>
            </w:r>
            <w:r>
              <w:rPr>
                <w:sz w:val="18"/>
              </w:rPr>
              <w:t>elemanın açma akımı üzerinden Zs(Rs) sınır değeri hesaplanır ve bu alana yazılır.</w:t>
            </w:r>
          </w:p>
          <w:p>
            <w:pPr>
              <w:pStyle w:val="TableParagraph"/>
              <w:numPr>
                <w:ilvl w:val="0"/>
                <w:numId w:val="7"/>
              </w:numPr>
              <w:tabs>
                <w:tab w:pos="345" w:val="left" w:leader="none"/>
                <w:tab w:pos="347" w:val="left" w:leader="none"/>
              </w:tabs>
              <w:spacing w:line="218" w:lineRule="auto" w:before="0" w:after="0"/>
              <w:ind w:left="347" w:right="-15" w:hanging="284"/>
              <w:jc w:val="left"/>
              <w:rPr>
                <w:sz w:val="18"/>
              </w:rPr>
            </w:pPr>
            <w:r>
              <w:rPr>
                <w:sz w:val="18"/>
              </w:rPr>
              <w:t>Sınır</w:t>
            </w:r>
            <w:r>
              <w:rPr>
                <w:spacing w:val="80"/>
                <w:sz w:val="18"/>
              </w:rPr>
              <w:t> </w:t>
            </w:r>
            <w:r>
              <w:rPr>
                <w:sz w:val="18"/>
              </w:rPr>
              <w:t>değerin</w:t>
            </w:r>
            <w:r>
              <w:rPr>
                <w:spacing w:val="80"/>
                <w:sz w:val="18"/>
              </w:rPr>
              <w:t> </w:t>
            </w:r>
            <w:r>
              <w:rPr>
                <w:sz w:val="18"/>
              </w:rPr>
              <w:t>üzerinde</w:t>
            </w:r>
            <w:r>
              <w:rPr>
                <w:spacing w:val="80"/>
                <w:sz w:val="18"/>
              </w:rPr>
              <w:t> </w:t>
            </w:r>
            <w:r>
              <w:rPr>
                <w:sz w:val="18"/>
              </w:rPr>
              <w:t>olan</w:t>
            </w:r>
            <w:r>
              <w:rPr>
                <w:spacing w:val="80"/>
                <w:sz w:val="18"/>
              </w:rPr>
              <w:t> </w:t>
            </w:r>
            <w:r>
              <w:rPr>
                <w:sz w:val="18"/>
              </w:rPr>
              <w:t>değerlerde</w:t>
            </w:r>
            <w:r>
              <w:rPr>
                <w:spacing w:val="80"/>
                <w:sz w:val="18"/>
              </w:rPr>
              <w:t> </w:t>
            </w:r>
            <w:r>
              <w:rPr>
                <w:sz w:val="18"/>
              </w:rPr>
              <w:t>notlara</w:t>
            </w:r>
            <w:r>
              <w:rPr>
                <w:spacing w:val="80"/>
                <w:sz w:val="18"/>
              </w:rPr>
              <w:t> </w:t>
            </w:r>
            <w:r>
              <w:rPr>
                <w:sz w:val="18"/>
              </w:rPr>
              <w:t>göre</w:t>
            </w:r>
            <w:r>
              <w:rPr>
                <w:spacing w:val="80"/>
                <w:sz w:val="18"/>
              </w:rPr>
              <w:t> </w:t>
            </w:r>
            <w:r>
              <w:rPr>
                <w:sz w:val="18"/>
              </w:rPr>
              <w:t>uygunluk değerlendirmesi</w:t>
            </w:r>
            <w:r>
              <w:rPr>
                <w:spacing w:val="-2"/>
                <w:sz w:val="18"/>
              </w:rPr>
              <w:t> </w:t>
            </w:r>
            <w:r>
              <w:rPr>
                <w:sz w:val="18"/>
              </w:rPr>
              <w:t>yazılır.</w:t>
            </w:r>
          </w:p>
        </w:tc>
        <w:tc>
          <w:tcPr>
            <w:tcW w:w="3238" w:type="dxa"/>
          </w:tcPr>
          <w:p>
            <w:pPr>
              <w:pStyle w:val="TableParagraph"/>
              <w:spacing w:before="219"/>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3"/>
              <w:ind w:left="19" w:right="5"/>
              <w:jc w:val="center"/>
              <w:rPr>
                <w:sz w:val="18"/>
              </w:rPr>
            </w:pPr>
            <w:r>
              <w:rPr>
                <w:spacing w:val="-2"/>
                <w:sz w:val="18"/>
              </w:rPr>
              <w:t>Çizelge-</w:t>
            </w:r>
            <w:r>
              <w:rPr>
                <w:spacing w:val="-5"/>
                <w:sz w:val="18"/>
              </w:rPr>
              <w:t>10</w:t>
            </w:r>
          </w:p>
          <w:p>
            <w:pPr>
              <w:pStyle w:val="TableParagraph"/>
              <w:spacing w:before="1"/>
              <w:ind w:left="19"/>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882" w:hRule="atLeast"/>
        </w:trPr>
        <w:tc>
          <w:tcPr>
            <w:tcW w:w="2578" w:type="dxa"/>
          </w:tcPr>
          <w:p>
            <w:pPr>
              <w:pStyle w:val="TableParagraph"/>
              <w:spacing w:before="112"/>
              <w:rPr>
                <w:b/>
                <w:sz w:val="18"/>
              </w:rPr>
            </w:pPr>
          </w:p>
          <w:p>
            <w:pPr>
              <w:pStyle w:val="TableParagraph"/>
              <w:tabs>
                <w:tab w:pos="453" w:val="left" w:leader="none"/>
              </w:tabs>
              <w:ind w:left="93"/>
              <w:rPr>
                <w:sz w:val="18"/>
              </w:rPr>
            </w:pPr>
            <w:r>
              <w:rPr>
                <w:b/>
                <w:spacing w:val="-5"/>
                <w:sz w:val="18"/>
              </w:rPr>
              <w:t>5.</w:t>
            </w:r>
            <w:r>
              <w:rPr>
                <w:b/>
                <w:sz w:val="18"/>
              </w:rPr>
              <w:tab/>
            </w:r>
            <w:r>
              <w:rPr>
                <w:sz w:val="18"/>
              </w:rPr>
              <w:t>RCD</w:t>
            </w:r>
            <w:r>
              <w:rPr>
                <w:spacing w:val="-1"/>
                <w:sz w:val="18"/>
              </w:rPr>
              <w:t> </w:t>
            </w:r>
            <w:r>
              <w:rPr>
                <w:spacing w:val="-2"/>
                <w:sz w:val="18"/>
              </w:rPr>
              <w:t>testleri</w:t>
            </w:r>
          </w:p>
        </w:tc>
        <w:tc>
          <w:tcPr>
            <w:tcW w:w="5528" w:type="dxa"/>
          </w:tcPr>
          <w:p>
            <w:pPr>
              <w:pStyle w:val="TableParagraph"/>
              <w:spacing w:before="7"/>
              <w:rPr>
                <w:b/>
                <w:sz w:val="18"/>
              </w:rPr>
            </w:pPr>
          </w:p>
          <w:p>
            <w:pPr>
              <w:pStyle w:val="TableParagraph"/>
              <w:numPr>
                <w:ilvl w:val="0"/>
                <w:numId w:val="8"/>
              </w:numPr>
              <w:tabs>
                <w:tab w:pos="345" w:val="left" w:leader="none"/>
                <w:tab w:pos="347" w:val="left" w:leader="none"/>
              </w:tabs>
              <w:spacing w:line="240" w:lineRule="auto" w:before="0" w:after="0"/>
              <w:ind w:left="347" w:right="-15" w:hanging="284"/>
              <w:jc w:val="left"/>
              <w:rPr>
                <w:sz w:val="18"/>
              </w:rPr>
            </w:pPr>
            <w:r>
              <w:rPr>
                <w:sz w:val="18"/>
              </w:rPr>
              <w:t>Devresinde RCD bulunan ekipmanların testlerinde RCD açma akımı ve açma zamanı testleri yapılarak bu alana yazılır.</w:t>
            </w:r>
          </w:p>
        </w:tc>
        <w:tc>
          <w:tcPr>
            <w:tcW w:w="3238" w:type="dxa"/>
          </w:tcPr>
          <w:p>
            <w:pPr>
              <w:pStyle w:val="TableParagraph"/>
              <w:spacing w:before="1"/>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2"/>
              <w:ind w:left="19" w:right="5"/>
              <w:jc w:val="center"/>
              <w:rPr>
                <w:sz w:val="18"/>
              </w:rPr>
            </w:pPr>
            <w:r>
              <w:rPr>
                <w:sz w:val="18"/>
              </w:rPr>
              <w:t>Madde</w:t>
            </w:r>
            <w:r>
              <w:rPr>
                <w:spacing w:val="-4"/>
                <w:sz w:val="18"/>
              </w:rPr>
              <w:t> </w:t>
            </w:r>
            <w:r>
              <w:rPr>
                <w:spacing w:val="-12"/>
                <w:sz w:val="18"/>
              </w:rPr>
              <w:t>8</w:t>
            </w:r>
          </w:p>
          <w:p>
            <w:pPr>
              <w:pStyle w:val="TableParagraph"/>
              <w:spacing w:line="199" w:lineRule="exact" w:before="1"/>
              <w:ind w:left="19" w:right="5"/>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1744" w:hRule="atLeast"/>
        </w:trPr>
        <w:tc>
          <w:tcPr>
            <w:tcW w:w="2578" w:type="dxa"/>
          </w:tcPr>
          <w:p>
            <w:pPr>
              <w:pStyle w:val="TableParagraph"/>
              <w:rPr>
                <w:b/>
                <w:sz w:val="18"/>
              </w:rPr>
            </w:pPr>
          </w:p>
          <w:p>
            <w:pPr>
              <w:pStyle w:val="TableParagraph"/>
              <w:spacing w:before="214"/>
              <w:rPr>
                <w:b/>
                <w:sz w:val="18"/>
              </w:rPr>
            </w:pPr>
          </w:p>
          <w:p>
            <w:pPr>
              <w:pStyle w:val="TableParagraph"/>
              <w:tabs>
                <w:tab w:pos="453" w:val="left" w:leader="none"/>
              </w:tabs>
              <w:ind w:left="453" w:right="588" w:hanging="360"/>
              <w:rPr>
                <w:sz w:val="18"/>
              </w:rPr>
            </w:pPr>
            <w:r>
              <w:rPr>
                <w:b/>
                <w:spacing w:val="-6"/>
                <w:sz w:val="18"/>
              </w:rPr>
              <w:t>6.</w:t>
            </w:r>
            <w:r>
              <w:rPr>
                <w:b/>
                <w:sz w:val="18"/>
              </w:rPr>
              <w:tab/>
            </w:r>
            <w:r>
              <w:rPr>
                <w:sz w:val="18"/>
              </w:rPr>
              <w:t>30</w:t>
            </w:r>
            <w:r>
              <w:rPr>
                <w:spacing w:val="-11"/>
                <w:sz w:val="18"/>
              </w:rPr>
              <w:t> </w:t>
            </w:r>
            <w:r>
              <w:rPr>
                <w:sz w:val="18"/>
              </w:rPr>
              <w:t>mA</w:t>
            </w:r>
            <w:r>
              <w:rPr>
                <w:spacing w:val="-10"/>
                <w:sz w:val="18"/>
              </w:rPr>
              <w:t> </w:t>
            </w:r>
            <w:r>
              <w:rPr>
                <w:sz w:val="18"/>
              </w:rPr>
              <w:t>RCD</w:t>
            </w:r>
            <w:r>
              <w:rPr>
                <w:spacing w:val="-10"/>
                <w:sz w:val="18"/>
              </w:rPr>
              <w:t> </w:t>
            </w:r>
            <w:r>
              <w:rPr>
                <w:sz w:val="18"/>
              </w:rPr>
              <w:t>kullanma </w:t>
            </w:r>
            <w:r>
              <w:rPr>
                <w:spacing w:val="-2"/>
                <w:sz w:val="18"/>
              </w:rPr>
              <w:t>zorunluğu</w:t>
            </w:r>
          </w:p>
        </w:tc>
        <w:tc>
          <w:tcPr>
            <w:tcW w:w="5528" w:type="dxa"/>
          </w:tcPr>
          <w:p>
            <w:pPr>
              <w:pStyle w:val="TableParagraph"/>
              <w:numPr>
                <w:ilvl w:val="0"/>
                <w:numId w:val="9"/>
              </w:numPr>
              <w:tabs>
                <w:tab w:pos="345" w:val="left" w:leader="none"/>
                <w:tab w:pos="347" w:val="left" w:leader="none"/>
              </w:tabs>
              <w:spacing w:line="237" w:lineRule="auto" w:before="5" w:after="0"/>
              <w:ind w:left="347" w:right="-15" w:hanging="284"/>
              <w:jc w:val="both"/>
              <w:rPr>
                <w:sz w:val="18"/>
              </w:rPr>
            </w:pPr>
            <w:r>
              <w:rPr>
                <w:sz w:val="18"/>
              </w:rPr>
              <w:t>TT</w:t>
            </w:r>
            <w:r>
              <w:rPr>
                <w:spacing w:val="-11"/>
                <w:sz w:val="18"/>
              </w:rPr>
              <w:t> </w:t>
            </w:r>
            <w:r>
              <w:rPr>
                <w:sz w:val="18"/>
              </w:rPr>
              <w:t>veya</w:t>
            </w:r>
            <w:r>
              <w:rPr>
                <w:spacing w:val="-7"/>
                <w:sz w:val="18"/>
              </w:rPr>
              <w:t> </w:t>
            </w:r>
            <w:r>
              <w:rPr>
                <w:sz w:val="18"/>
              </w:rPr>
              <w:t>TN</w:t>
            </w:r>
            <w:r>
              <w:rPr>
                <w:spacing w:val="-11"/>
                <w:sz w:val="18"/>
              </w:rPr>
              <w:t> </w:t>
            </w:r>
            <w:r>
              <w:rPr>
                <w:sz w:val="18"/>
              </w:rPr>
              <w:t>(TN-S</w:t>
            </w:r>
            <w:r>
              <w:rPr>
                <w:spacing w:val="-8"/>
                <w:sz w:val="18"/>
              </w:rPr>
              <w:t> </w:t>
            </w:r>
            <w:r>
              <w:rPr>
                <w:sz w:val="18"/>
              </w:rPr>
              <w:t>veya</w:t>
            </w:r>
            <w:r>
              <w:rPr>
                <w:spacing w:val="-10"/>
                <w:sz w:val="18"/>
              </w:rPr>
              <w:t> </w:t>
            </w:r>
            <w:r>
              <w:rPr>
                <w:sz w:val="18"/>
              </w:rPr>
              <w:t>TN-CS’nin</w:t>
            </w:r>
            <w:r>
              <w:rPr>
                <w:spacing w:val="-7"/>
                <w:sz w:val="18"/>
              </w:rPr>
              <w:t> </w:t>
            </w:r>
            <w:r>
              <w:rPr>
                <w:sz w:val="18"/>
              </w:rPr>
              <w:t>S</w:t>
            </w:r>
            <w:r>
              <w:rPr>
                <w:spacing w:val="-9"/>
                <w:sz w:val="18"/>
              </w:rPr>
              <w:t> </w:t>
            </w:r>
            <w:r>
              <w:rPr>
                <w:sz w:val="18"/>
              </w:rPr>
              <w:t>bölümü)</w:t>
            </w:r>
            <w:r>
              <w:rPr>
                <w:spacing w:val="-8"/>
                <w:sz w:val="18"/>
              </w:rPr>
              <w:t> </w:t>
            </w:r>
            <w:r>
              <w:rPr>
                <w:sz w:val="18"/>
              </w:rPr>
              <w:t>şebeke</w:t>
            </w:r>
            <w:r>
              <w:rPr>
                <w:spacing w:val="-9"/>
                <w:sz w:val="18"/>
              </w:rPr>
              <w:t> </w:t>
            </w:r>
            <w:r>
              <w:rPr>
                <w:sz w:val="18"/>
              </w:rPr>
              <w:t>sistemlerinde</w:t>
            </w:r>
            <w:r>
              <w:rPr>
                <w:spacing w:val="-9"/>
                <w:sz w:val="18"/>
              </w:rPr>
              <w:t> </w:t>
            </w:r>
            <w:r>
              <w:rPr>
                <w:sz w:val="18"/>
              </w:rPr>
              <w:t>32</w:t>
            </w:r>
            <w:r>
              <w:rPr>
                <w:spacing w:val="-8"/>
                <w:sz w:val="18"/>
              </w:rPr>
              <w:t> </w:t>
            </w:r>
            <w:r>
              <w:rPr>
                <w:sz w:val="18"/>
              </w:rPr>
              <w:t>A’e kadar genel kullanım priz tesisatlarında, 32 A’e kadar seyyar cihaz prizlerinde 30 mA artık akım cihazı RCD kullanımı zorunludur. 32 A’in üzerindeki devrelerde ise, doğal kaçak akımların kaçınılmaz olduğu durumlarda, uygun seçilmiş kaçak akım koruma cihazları (RCD), diğer elektrik çarpmasına karşı koruma önlemleriyle birlikte kullanılmalıdır. Doğal kaçakların bulunduğu bölümlere ilişkin teknik detay ve sebepler</w:t>
            </w:r>
          </w:p>
          <w:p>
            <w:pPr>
              <w:pStyle w:val="TableParagraph"/>
              <w:spacing w:line="194" w:lineRule="exact" w:before="2"/>
              <w:ind w:left="347"/>
              <w:jc w:val="both"/>
              <w:rPr>
                <w:sz w:val="18"/>
              </w:rPr>
            </w:pPr>
            <w:r>
              <w:rPr>
                <w:sz w:val="18"/>
              </w:rPr>
              <w:t>periyodik</w:t>
            </w:r>
            <w:r>
              <w:rPr>
                <w:spacing w:val="-4"/>
                <w:sz w:val="18"/>
              </w:rPr>
              <w:t> </w:t>
            </w:r>
            <w:r>
              <w:rPr>
                <w:sz w:val="18"/>
              </w:rPr>
              <w:t>kontrol</w:t>
            </w:r>
            <w:r>
              <w:rPr>
                <w:spacing w:val="-4"/>
                <w:sz w:val="18"/>
              </w:rPr>
              <w:t> </w:t>
            </w:r>
            <w:r>
              <w:rPr>
                <w:sz w:val="18"/>
              </w:rPr>
              <w:t>raporunun</w:t>
            </w:r>
            <w:r>
              <w:rPr>
                <w:spacing w:val="-4"/>
                <w:sz w:val="18"/>
              </w:rPr>
              <w:t> </w:t>
            </w:r>
            <w:r>
              <w:rPr>
                <w:sz w:val="18"/>
              </w:rPr>
              <w:t>ilgili</w:t>
            </w:r>
            <w:r>
              <w:rPr>
                <w:spacing w:val="-2"/>
                <w:sz w:val="18"/>
              </w:rPr>
              <w:t> </w:t>
            </w:r>
            <w:r>
              <w:rPr>
                <w:sz w:val="18"/>
              </w:rPr>
              <w:t>bölümlerinde</w:t>
            </w:r>
            <w:r>
              <w:rPr>
                <w:spacing w:val="-3"/>
                <w:sz w:val="18"/>
              </w:rPr>
              <w:t> </w:t>
            </w:r>
            <w:r>
              <w:rPr>
                <w:spacing w:val="-2"/>
                <w:sz w:val="18"/>
              </w:rPr>
              <w:t>belirtilmelidir.</w:t>
            </w:r>
          </w:p>
        </w:tc>
        <w:tc>
          <w:tcPr>
            <w:tcW w:w="3238" w:type="dxa"/>
          </w:tcPr>
          <w:p>
            <w:pPr>
              <w:pStyle w:val="TableParagraph"/>
              <w:spacing w:before="213"/>
              <w:rPr>
                <w:b/>
                <w:sz w:val="18"/>
              </w:rPr>
            </w:pPr>
          </w:p>
          <w:p>
            <w:pPr>
              <w:pStyle w:val="TableParagraph"/>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line="219" w:lineRule="exact"/>
              <w:ind w:left="19" w:right="5"/>
              <w:jc w:val="center"/>
              <w:rPr>
                <w:sz w:val="18"/>
              </w:rPr>
            </w:pPr>
            <w:r>
              <w:rPr>
                <w:sz w:val="18"/>
              </w:rPr>
              <w:t>Madde</w:t>
            </w:r>
            <w:r>
              <w:rPr>
                <w:spacing w:val="-4"/>
                <w:sz w:val="18"/>
              </w:rPr>
              <w:t> </w:t>
            </w:r>
            <w:r>
              <w:rPr>
                <w:spacing w:val="-12"/>
                <w:sz w:val="18"/>
              </w:rPr>
              <w:t>8</w:t>
            </w:r>
          </w:p>
          <w:p>
            <w:pPr>
              <w:pStyle w:val="TableParagraph"/>
              <w:spacing w:before="1"/>
              <w:ind w:left="19" w:right="5"/>
              <w:jc w:val="center"/>
              <w:rPr>
                <w:sz w:val="18"/>
              </w:rPr>
            </w:pPr>
            <w:r>
              <w:rPr>
                <w:sz w:val="18"/>
              </w:rPr>
              <w:t>TS</w:t>
            </w:r>
            <w:r>
              <w:rPr>
                <w:spacing w:val="-2"/>
                <w:sz w:val="18"/>
              </w:rPr>
              <w:t> </w:t>
            </w:r>
            <w:r>
              <w:rPr>
                <w:sz w:val="18"/>
              </w:rPr>
              <w:t>HD</w:t>
            </w:r>
            <w:r>
              <w:rPr>
                <w:spacing w:val="-1"/>
                <w:sz w:val="18"/>
              </w:rPr>
              <w:t> </w:t>
            </w:r>
            <w:r>
              <w:rPr>
                <w:sz w:val="18"/>
              </w:rPr>
              <w:t>60364-4-</w:t>
            </w:r>
            <w:r>
              <w:rPr>
                <w:spacing w:val="-5"/>
                <w:sz w:val="18"/>
              </w:rPr>
              <w:t>41</w:t>
            </w:r>
          </w:p>
        </w:tc>
      </w:tr>
    </w:tbl>
    <w:p>
      <w:pPr>
        <w:pStyle w:val="TableParagraph"/>
        <w:spacing w:after="0"/>
        <w:jc w:val="center"/>
        <w:rPr>
          <w:sz w:val="18"/>
        </w:rPr>
        <w:sectPr>
          <w:headerReference w:type="default" r:id="rId5"/>
          <w:type w:val="continuous"/>
          <w:pgSz w:w="11920" w:h="16850"/>
          <w:pgMar w:header="288" w:footer="0" w:top="1560" w:bottom="280" w:left="141" w:right="141"/>
          <w:pgNumType w:start="1"/>
        </w:sectPr>
      </w:pPr>
    </w:p>
    <w:p>
      <w:pPr>
        <w:pStyle w:val="BodyText"/>
        <w:spacing w:before="29"/>
        <w:rPr>
          <w:b/>
          <w:sz w:val="20"/>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8"/>
        <w:gridCol w:w="5528"/>
        <w:gridCol w:w="3238"/>
      </w:tblGrid>
      <w:tr>
        <w:trPr>
          <w:trHeight w:val="4401" w:hRule="atLeast"/>
        </w:trPr>
        <w:tc>
          <w:tcPr>
            <w:tcW w:w="257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14"/>
              <w:rPr>
                <w:b/>
                <w:sz w:val="18"/>
              </w:rPr>
            </w:pPr>
          </w:p>
          <w:p>
            <w:pPr>
              <w:pStyle w:val="TableParagraph"/>
              <w:ind w:left="175"/>
              <w:rPr>
                <w:sz w:val="18"/>
              </w:rPr>
            </w:pPr>
            <w:r>
              <w:rPr>
                <w:b/>
                <w:sz w:val="18"/>
              </w:rPr>
              <w:t>7.</w:t>
            </w:r>
            <w:r>
              <w:rPr>
                <w:b/>
                <w:spacing w:val="79"/>
                <w:w w:val="150"/>
                <w:sz w:val="18"/>
              </w:rPr>
              <w:t> </w:t>
            </w:r>
            <w:r>
              <w:rPr>
                <w:sz w:val="18"/>
              </w:rPr>
              <w:t>RCD</w:t>
            </w:r>
            <w:r>
              <w:rPr>
                <w:spacing w:val="-2"/>
                <w:sz w:val="18"/>
              </w:rPr>
              <w:t> </w:t>
            </w:r>
            <w:r>
              <w:rPr>
                <w:sz w:val="18"/>
              </w:rPr>
              <w:t>performans</w:t>
            </w:r>
            <w:r>
              <w:rPr>
                <w:spacing w:val="-2"/>
                <w:sz w:val="18"/>
              </w:rPr>
              <w:t> testleri</w:t>
            </w:r>
          </w:p>
        </w:tc>
        <w:tc>
          <w:tcPr>
            <w:tcW w:w="552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18"/>
              </w:rPr>
            </w:pPr>
          </w:p>
          <w:p>
            <w:pPr>
              <w:pStyle w:val="TableParagraph"/>
              <w:ind w:left="4" w:right="-15"/>
              <w:rPr>
                <w:sz w:val="18"/>
              </w:rPr>
            </w:pPr>
            <w:r>
              <w:rPr>
                <w:sz w:val="18"/>
              </w:rPr>
              <w:t>RCD</w:t>
            </w:r>
            <w:r>
              <w:rPr>
                <w:spacing w:val="-6"/>
                <w:sz w:val="18"/>
              </w:rPr>
              <w:t> </w:t>
            </w:r>
            <w:r>
              <w:rPr>
                <w:sz w:val="18"/>
              </w:rPr>
              <w:t>bulunan</w:t>
            </w:r>
            <w:r>
              <w:rPr>
                <w:spacing w:val="-7"/>
                <w:sz w:val="18"/>
              </w:rPr>
              <w:t> </w:t>
            </w:r>
            <w:r>
              <w:rPr>
                <w:sz w:val="18"/>
              </w:rPr>
              <w:t>devrelerin</w:t>
            </w:r>
            <w:r>
              <w:rPr>
                <w:spacing w:val="-7"/>
                <w:sz w:val="18"/>
              </w:rPr>
              <w:t> </w:t>
            </w:r>
            <w:r>
              <w:rPr>
                <w:sz w:val="18"/>
              </w:rPr>
              <w:t>testlerinde</w:t>
            </w:r>
            <w:r>
              <w:rPr>
                <w:spacing w:val="-7"/>
                <w:sz w:val="18"/>
              </w:rPr>
              <w:t> </w:t>
            </w:r>
            <w:r>
              <w:rPr>
                <w:sz w:val="18"/>
              </w:rPr>
              <w:t>RCD</w:t>
            </w:r>
            <w:r>
              <w:rPr>
                <w:spacing w:val="-6"/>
                <w:sz w:val="18"/>
              </w:rPr>
              <w:t> </w:t>
            </w:r>
            <w:r>
              <w:rPr>
                <w:sz w:val="18"/>
              </w:rPr>
              <w:t>açma</w:t>
            </w:r>
            <w:r>
              <w:rPr>
                <w:spacing w:val="-6"/>
                <w:sz w:val="18"/>
              </w:rPr>
              <w:t> </w:t>
            </w:r>
            <w:r>
              <w:rPr>
                <w:sz w:val="18"/>
              </w:rPr>
              <w:t>akımı</w:t>
            </w:r>
            <w:r>
              <w:rPr>
                <w:spacing w:val="-6"/>
                <w:sz w:val="18"/>
              </w:rPr>
              <w:t> </w:t>
            </w:r>
            <w:r>
              <w:rPr>
                <w:sz w:val="18"/>
              </w:rPr>
              <w:t>ve</w:t>
            </w:r>
            <w:r>
              <w:rPr>
                <w:spacing w:val="-7"/>
                <w:sz w:val="18"/>
              </w:rPr>
              <w:t> </w:t>
            </w:r>
            <w:r>
              <w:rPr>
                <w:sz w:val="18"/>
              </w:rPr>
              <w:t>açma</w:t>
            </w:r>
            <w:r>
              <w:rPr>
                <w:spacing w:val="-7"/>
                <w:sz w:val="18"/>
              </w:rPr>
              <w:t> </w:t>
            </w:r>
            <w:r>
              <w:rPr>
                <w:sz w:val="18"/>
              </w:rPr>
              <w:t>zamanı</w:t>
            </w:r>
            <w:r>
              <w:rPr>
                <w:spacing w:val="-6"/>
                <w:sz w:val="18"/>
              </w:rPr>
              <w:t> </w:t>
            </w:r>
            <w:r>
              <w:rPr>
                <w:sz w:val="18"/>
              </w:rPr>
              <w:t>testleri yapılarak bu alana yazılır.</w:t>
            </w:r>
          </w:p>
          <w:p>
            <w:pPr>
              <w:pStyle w:val="TableParagraph"/>
              <w:spacing w:line="219" w:lineRule="exact"/>
              <w:ind w:left="4" w:right="-15"/>
              <w:rPr>
                <w:sz w:val="18"/>
              </w:rPr>
            </w:pPr>
            <w:r>
              <w:rPr>
                <w:sz w:val="18"/>
              </w:rPr>
              <w:t>Açma</w:t>
            </w:r>
            <w:r>
              <w:rPr>
                <w:spacing w:val="-2"/>
                <w:sz w:val="18"/>
              </w:rPr>
              <w:t> </w:t>
            </w:r>
            <w:r>
              <w:rPr>
                <w:sz w:val="18"/>
              </w:rPr>
              <w:t>akımı</w:t>
            </w:r>
            <w:r>
              <w:rPr>
                <w:spacing w:val="-3"/>
                <w:sz w:val="18"/>
              </w:rPr>
              <w:t> </w:t>
            </w:r>
            <w:r>
              <w:rPr>
                <w:sz w:val="18"/>
              </w:rPr>
              <w:t>cihaz etiketinde</w:t>
            </w:r>
            <w:r>
              <w:rPr>
                <w:spacing w:val="-1"/>
                <w:sz w:val="18"/>
              </w:rPr>
              <w:t> </w:t>
            </w:r>
            <w:r>
              <w:rPr>
                <w:sz w:val="18"/>
              </w:rPr>
              <w:t>yazılı beyan</w:t>
            </w:r>
            <w:r>
              <w:rPr>
                <w:spacing w:val="-2"/>
                <w:sz w:val="18"/>
              </w:rPr>
              <w:t> </w:t>
            </w:r>
            <w:r>
              <w:rPr>
                <w:sz w:val="18"/>
              </w:rPr>
              <w:t>açma</w:t>
            </w:r>
            <w:r>
              <w:rPr>
                <w:spacing w:val="-2"/>
                <w:sz w:val="18"/>
              </w:rPr>
              <w:t> </w:t>
            </w:r>
            <w:r>
              <w:rPr>
                <w:sz w:val="18"/>
              </w:rPr>
              <w:t>akımını,</w:t>
            </w:r>
            <w:r>
              <w:rPr>
                <w:spacing w:val="-2"/>
                <w:sz w:val="18"/>
              </w:rPr>
              <w:t> </w:t>
            </w:r>
            <w:r>
              <w:rPr>
                <w:sz w:val="18"/>
              </w:rPr>
              <w:t>açma</w:t>
            </w:r>
            <w:r>
              <w:rPr>
                <w:spacing w:val="-1"/>
                <w:sz w:val="18"/>
              </w:rPr>
              <w:t> </w:t>
            </w:r>
            <w:r>
              <w:rPr>
                <w:sz w:val="18"/>
              </w:rPr>
              <w:t>zamanı</w:t>
            </w:r>
            <w:r>
              <w:rPr>
                <w:spacing w:val="-3"/>
                <w:sz w:val="18"/>
              </w:rPr>
              <w:t> </w:t>
            </w:r>
            <w:r>
              <w:rPr>
                <w:sz w:val="18"/>
              </w:rPr>
              <w:t>da</w:t>
            </w:r>
            <w:r>
              <w:rPr>
                <w:spacing w:val="-1"/>
                <w:sz w:val="18"/>
              </w:rPr>
              <w:t> </w:t>
            </w:r>
            <w:r>
              <w:rPr>
                <w:spacing w:val="-5"/>
                <w:sz w:val="18"/>
              </w:rPr>
              <w:t>200</w:t>
            </w:r>
          </w:p>
          <w:p>
            <w:pPr>
              <w:pStyle w:val="TableParagraph"/>
              <w:spacing w:before="1"/>
              <w:ind w:left="4"/>
              <w:rPr>
                <w:sz w:val="18"/>
              </w:rPr>
            </w:pPr>
            <w:r>
              <w:rPr>
                <w:sz w:val="18"/>
              </w:rPr>
              <w:t>milisaniyeyi</w:t>
            </w:r>
            <w:r>
              <w:rPr>
                <w:spacing w:val="-6"/>
                <w:sz w:val="18"/>
              </w:rPr>
              <w:t> </w:t>
            </w:r>
            <w:r>
              <w:rPr>
                <w:spacing w:val="-2"/>
                <w:sz w:val="18"/>
              </w:rPr>
              <w:t>geçmemelidir.</w:t>
            </w:r>
          </w:p>
          <w:p>
            <w:pPr>
              <w:pStyle w:val="TableParagraph"/>
              <w:spacing w:line="235" w:lineRule="auto" w:before="7"/>
              <w:ind w:left="4" w:right="-15"/>
              <w:rPr>
                <w:sz w:val="18"/>
              </w:rPr>
            </w:pPr>
            <w:r>
              <w:rPr>
                <w:sz w:val="18"/>
              </w:rPr>
              <w:t>1000</w:t>
            </w:r>
            <w:r>
              <w:rPr>
                <w:spacing w:val="20"/>
                <w:sz w:val="18"/>
              </w:rPr>
              <w:t> </w:t>
            </w:r>
            <w:r>
              <w:rPr>
                <w:sz w:val="18"/>
              </w:rPr>
              <w:t>mA</w:t>
            </w:r>
            <w:r>
              <w:rPr>
                <w:spacing w:val="19"/>
                <w:sz w:val="18"/>
              </w:rPr>
              <w:t> </w:t>
            </w:r>
            <w:r>
              <w:rPr>
                <w:sz w:val="18"/>
              </w:rPr>
              <w:t>açma</w:t>
            </w:r>
            <w:r>
              <w:rPr>
                <w:spacing w:val="20"/>
                <w:sz w:val="18"/>
              </w:rPr>
              <w:t> </w:t>
            </w:r>
            <w:r>
              <w:rPr>
                <w:sz w:val="18"/>
              </w:rPr>
              <w:t>eşiğinin</w:t>
            </w:r>
            <w:r>
              <w:rPr>
                <w:spacing w:val="19"/>
                <w:sz w:val="18"/>
              </w:rPr>
              <w:t> </w:t>
            </w:r>
            <w:r>
              <w:rPr>
                <w:sz w:val="18"/>
              </w:rPr>
              <w:t>üzerindeki</w:t>
            </w:r>
            <w:r>
              <w:rPr>
                <w:spacing w:val="19"/>
                <w:sz w:val="18"/>
              </w:rPr>
              <w:t> </w:t>
            </w:r>
            <w:r>
              <w:rPr>
                <w:sz w:val="18"/>
              </w:rPr>
              <w:t>toroidal</w:t>
            </w:r>
            <w:r>
              <w:rPr>
                <w:spacing w:val="19"/>
                <w:sz w:val="18"/>
              </w:rPr>
              <w:t> </w:t>
            </w:r>
            <w:r>
              <w:rPr>
                <w:sz w:val="18"/>
              </w:rPr>
              <w:t>akım</w:t>
            </w:r>
            <w:r>
              <w:rPr>
                <w:spacing w:val="20"/>
                <w:sz w:val="18"/>
              </w:rPr>
              <w:t> </w:t>
            </w:r>
            <w:r>
              <w:rPr>
                <w:sz w:val="18"/>
              </w:rPr>
              <w:t>trafolu</w:t>
            </w:r>
            <w:r>
              <w:rPr>
                <w:spacing w:val="19"/>
                <w:sz w:val="18"/>
              </w:rPr>
              <w:t> </w:t>
            </w:r>
            <w:r>
              <w:rPr>
                <w:sz w:val="18"/>
              </w:rPr>
              <w:t>RCD’lerin</w:t>
            </w:r>
            <w:r>
              <w:rPr>
                <w:spacing w:val="19"/>
                <w:sz w:val="18"/>
              </w:rPr>
              <w:t> </w:t>
            </w:r>
            <w:r>
              <w:rPr>
                <w:sz w:val="18"/>
              </w:rPr>
              <w:t>testleri test butonuna basılarak yapılır.</w:t>
            </w:r>
          </w:p>
        </w:tc>
        <w:tc>
          <w:tcPr>
            <w:tcW w:w="3238" w:type="dxa"/>
          </w:tcPr>
          <w:p>
            <w:pPr>
              <w:pStyle w:val="TableParagraph"/>
              <w:spacing w:before="1"/>
              <w:ind w:left="19" w:right="13"/>
              <w:jc w:val="center"/>
              <w:rPr>
                <w:sz w:val="18"/>
              </w:rPr>
            </w:pPr>
            <w:r>
              <w:rPr>
                <w:sz w:val="18"/>
              </w:rPr>
              <w:t>TS</w:t>
            </w:r>
            <w:r>
              <w:rPr>
                <w:spacing w:val="-8"/>
                <w:sz w:val="18"/>
              </w:rPr>
              <w:t> </w:t>
            </w:r>
            <w:r>
              <w:rPr>
                <w:sz w:val="18"/>
              </w:rPr>
              <w:t>HD</w:t>
            </w:r>
            <w:r>
              <w:rPr>
                <w:spacing w:val="-8"/>
                <w:sz w:val="18"/>
              </w:rPr>
              <w:t> </w:t>
            </w:r>
            <w:r>
              <w:rPr>
                <w:sz w:val="18"/>
              </w:rPr>
              <w:t>60364-6</w:t>
            </w:r>
            <w:r>
              <w:rPr>
                <w:spacing w:val="-7"/>
                <w:sz w:val="18"/>
              </w:rPr>
              <w:t> </w:t>
            </w:r>
            <w:r>
              <w:rPr>
                <w:sz w:val="18"/>
              </w:rPr>
              <w:t>Alçak</w:t>
            </w:r>
            <w:r>
              <w:rPr>
                <w:spacing w:val="-8"/>
                <w:sz w:val="18"/>
              </w:rPr>
              <w:t> </w:t>
            </w:r>
            <w:r>
              <w:rPr>
                <w:sz w:val="18"/>
              </w:rPr>
              <w:t>Gerilim</w:t>
            </w:r>
            <w:r>
              <w:rPr>
                <w:spacing w:val="-7"/>
                <w:sz w:val="18"/>
              </w:rPr>
              <w:t> </w:t>
            </w:r>
            <w:r>
              <w:rPr>
                <w:sz w:val="18"/>
              </w:rPr>
              <w:t>Elektrik Tesisatları– Bölüm 6: Doğrulama</w:t>
            </w:r>
          </w:p>
          <w:p>
            <w:pPr>
              <w:pStyle w:val="TableParagraph"/>
              <w:spacing w:before="2"/>
              <w:ind w:left="41" w:right="34" w:firstLine="2"/>
              <w:jc w:val="center"/>
              <w:rPr>
                <w:sz w:val="18"/>
              </w:rPr>
            </w:pPr>
            <w:r>
              <w:rPr>
                <w:sz w:val="18"/>
              </w:rPr>
              <w:t>TS EN 61008-1 Artık akımla çalışan devre kesiciler - Ayrılmaz bir bütün hâlinde aşırı akım koruması bulunmayan- Ev ve benzeri yerlerde</w:t>
            </w:r>
            <w:r>
              <w:rPr>
                <w:spacing w:val="-7"/>
                <w:sz w:val="18"/>
              </w:rPr>
              <w:t> </w:t>
            </w:r>
            <w:r>
              <w:rPr>
                <w:sz w:val="18"/>
              </w:rPr>
              <w:t>kullanılan</w:t>
            </w:r>
            <w:r>
              <w:rPr>
                <w:spacing w:val="-7"/>
                <w:sz w:val="18"/>
              </w:rPr>
              <w:t> </w:t>
            </w:r>
            <w:r>
              <w:rPr>
                <w:sz w:val="18"/>
              </w:rPr>
              <w:t>(RCCB)</w:t>
            </w:r>
            <w:r>
              <w:rPr>
                <w:spacing w:val="-6"/>
                <w:sz w:val="18"/>
              </w:rPr>
              <w:t> </w:t>
            </w:r>
            <w:r>
              <w:rPr>
                <w:sz w:val="18"/>
              </w:rPr>
              <w:t>-</w:t>
            </w:r>
            <w:r>
              <w:rPr>
                <w:spacing w:val="-7"/>
                <w:sz w:val="18"/>
              </w:rPr>
              <w:t> </w:t>
            </w:r>
            <w:r>
              <w:rPr>
                <w:sz w:val="18"/>
              </w:rPr>
              <w:t>Bölüm</w:t>
            </w:r>
            <w:r>
              <w:rPr>
                <w:spacing w:val="-6"/>
                <w:sz w:val="18"/>
              </w:rPr>
              <w:t> </w:t>
            </w:r>
            <w:r>
              <w:rPr>
                <w:sz w:val="18"/>
              </w:rPr>
              <w:t>1:</w:t>
            </w:r>
            <w:r>
              <w:rPr>
                <w:spacing w:val="-7"/>
                <w:sz w:val="18"/>
              </w:rPr>
              <w:t> </w:t>
            </w:r>
            <w:r>
              <w:rPr>
                <w:sz w:val="18"/>
              </w:rPr>
              <w:t>Genel </w:t>
            </w:r>
            <w:r>
              <w:rPr>
                <w:spacing w:val="-2"/>
                <w:sz w:val="18"/>
              </w:rPr>
              <w:t>kurallar</w:t>
            </w:r>
          </w:p>
          <w:p>
            <w:pPr>
              <w:pStyle w:val="TableParagraph"/>
              <w:spacing w:before="1"/>
              <w:ind w:left="19" w:right="9"/>
              <w:jc w:val="center"/>
              <w:rPr>
                <w:sz w:val="18"/>
              </w:rPr>
            </w:pPr>
            <w:r>
              <w:rPr>
                <w:sz w:val="18"/>
              </w:rPr>
              <w:t>TS EN 61009-1 Artık akımla çalışan devre kesiciler – Ayrılmaz bir bütün hâlinde aşırı akım koruması bulunan- Ev ve benzeri yerlerde</w:t>
            </w:r>
            <w:r>
              <w:rPr>
                <w:spacing w:val="-8"/>
                <w:sz w:val="18"/>
              </w:rPr>
              <w:t> </w:t>
            </w:r>
            <w:r>
              <w:rPr>
                <w:sz w:val="18"/>
              </w:rPr>
              <w:t>kullanılan</w:t>
            </w:r>
            <w:r>
              <w:rPr>
                <w:spacing w:val="-8"/>
                <w:sz w:val="18"/>
              </w:rPr>
              <w:t> </w:t>
            </w:r>
            <w:r>
              <w:rPr>
                <w:sz w:val="18"/>
              </w:rPr>
              <w:t>(RCBO)</w:t>
            </w:r>
            <w:r>
              <w:rPr>
                <w:spacing w:val="-7"/>
                <w:sz w:val="18"/>
              </w:rPr>
              <w:t> </w:t>
            </w:r>
            <w:r>
              <w:rPr>
                <w:sz w:val="18"/>
              </w:rPr>
              <w:t>-</w:t>
            </w:r>
            <w:r>
              <w:rPr>
                <w:spacing w:val="-7"/>
                <w:sz w:val="18"/>
              </w:rPr>
              <w:t> </w:t>
            </w:r>
            <w:r>
              <w:rPr>
                <w:sz w:val="18"/>
              </w:rPr>
              <w:t>Bölüm</w:t>
            </w:r>
            <w:r>
              <w:rPr>
                <w:spacing w:val="-7"/>
                <w:sz w:val="18"/>
              </w:rPr>
              <w:t> </w:t>
            </w:r>
            <w:r>
              <w:rPr>
                <w:sz w:val="18"/>
              </w:rPr>
              <w:t>1:</w:t>
            </w:r>
            <w:r>
              <w:rPr>
                <w:spacing w:val="-8"/>
                <w:sz w:val="18"/>
              </w:rPr>
              <w:t> </w:t>
            </w:r>
            <w:r>
              <w:rPr>
                <w:sz w:val="18"/>
              </w:rPr>
              <w:t>Genel </w:t>
            </w:r>
            <w:r>
              <w:rPr>
                <w:spacing w:val="-2"/>
                <w:sz w:val="18"/>
              </w:rPr>
              <w:t>kurallar</w:t>
            </w:r>
          </w:p>
          <w:p>
            <w:pPr>
              <w:pStyle w:val="TableParagraph"/>
              <w:ind w:left="19" w:right="106"/>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before="2"/>
              <w:ind w:left="19" w:right="106"/>
              <w:jc w:val="center"/>
              <w:rPr>
                <w:sz w:val="18"/>
              </w:rPr>
            </w:pPr>
            <w:r>
              <w:rPr>
                <w:sz w:val="18"/>
              </w:rPr>
              <w:t>TS</w:t>
            </w:r>
            <w:r>
              <w:rPr>
                <w:spacing w:val="-7"/>
                <w:sz w:val="18"/>
              </w:rPr>
              <w:t> </w:t>
            </w:r>
            <w:r>
              <w:rPr>
                <w:sz w:val="18"/>
              </w:rPr>
              <w:t>EN</w:t>
            </w:r>
            <w:r>
              <w:rPr>
                <w:spacing w:val="-7"/>
                <w:sz w:val="18"/>
              </w:rPr>
              <w:t> </w:t>
            </w:r>
            <w:r>
              <w:rPr>
                <w:sz w:val="18"/>
              </w:rPr>
              <w:t>62423</w:t>
            </w:r>
            <w:r>
              <w:rPr>
                <w:spacing w:val="-7"/>
                <w:sz w:val="18"/>
              </w:rPr>
              <w:t> </w:t>
            </w:r>
            <w:r>
              <w:rPr>
                <w:sz w:val="18"/>
              </w:rPr>
              <w:t>Tip</w:t>
            </w:r>
            <w:r>
              <w:rPr>
                <w:spacing w:val="-7"/>
                <w:sz w:val="18"/>
              </w:rPr>
              <w:t> </w:t>
            </w:r>
            <w:r>
              <w:rPr>
                <w:sz w:val="18"/>
              </w:rPr>
              <w:t>b-Tamamlayıcı</w:t>
            </w:r>
            <w:r>
              <w:rPr>
                <w:spacing w:val="-7"/>
                <w:sz w:val="18"/>
              </w:rPr>
              <w:t> </w:t>
            </w:r>
            <w:r>
              <w:rPr>
                <w:sz w:val="18"/>
              </w:rPr>
              <w:t>aşırı</w:t>
            </w:r>
            <w:r>
              <w:rPr>
                <w:spacing w:val="-7"/>
                <w:sz w:val="18"/>
              </w:rPr>
              <w:t> </w:t>
            </w:r>
            <w:r>
              <w:rPr>
                <w:sz w:val="18"/>
              </w:rPr>
              <w:t>akım koruma cihazları olan ve olmayan artık akımla çalışan devre kesiciler</w:t>
            </w:r>
          </w:p>
          <w:p>
            <w:pPr>
              <w:pStyle w:val="TableParagraph"/>
              <w:spacing w:before="1"/>
              <w:ind w:left="140" w:right="227" w:hanging="1"/>
              <w:jc w:val="center"/>
              <w:rPr>
                <w:sz w:val="18"/>
              </w:rPr>
            </w:pPr>
            <w:r>
              <w:rPr>
                <w:sz w:val="18"/>
              </w:rPr>
              <w:t>TS EN IEC 60947-2 Alçak gerilim anahtarlama</w:t>
            </w:r>
            <w:r>
              <w:rPr>
                <w:spacing w:val="-8"/>
                <w:sz w:val="18"/>
              </w:rPr>
              <w:t> </w:t>
            </w:r>
            <w:r>
              <w:rPr>
                <w:sz w:val="18"/>
              </w:rPr>
              <w:t>düzeni</w:t>
            </w:r>
            <w:r>
              <w:rPr>
                <w:spacing w:val="-8"/>
                <w:sz w:val="18"/>
              </w:rPr>
              <w:t> </w:t>
            </w:r>
            <w:r>
              <w:rPr>
                <w:sz w:val="18"/>
              </w:rPr>
              <w:t>ve</w:t>
            </w:r>
            <w:r>
              <w:rPr>
                <w:spacing w:val="-8"/>
                <w:sz w:val="18"/>
              </w:rPr>
              <w:t> </w:t>
            </w:r>
            <w:r>
              <w:rPr>
                <w:sz w:val="18"/>
              </w:rPr>
              <w:t>kontrol</w:t>
            </w:r>
            <w:r>
              <w:rPr>
                <w:spacing w:val="-8"/>
                <w:sz w:val="18"/>
              </w:rPr>
              <w:t> </w:t>
            </w:r>
            <w:r>
              <w:rPr>
                <w:sz w:val="18"/>
              </w:rPr>
              <w:t>düzeni</w:t>
            </w:r>
            <w:r>
              <w:rPr>
                <w:spacing w:val="-8"/>
                <w:sz w:val="18"/>
              </w:rPr>
              <w:t> </w:t>
            </w:r>
            <w:r>
              <w:rPr>
                <w:sz w:val="18"/>
              </w:rPr>
              <w:t>-</w:t>
            </w:r>
          </w:p>
          <w:p>
            <w:pPr>
              <w:pStyle w:val="TableParagraph"/>
              <w:spacing w:line="199" w:lineRule="exact"/>
              <w:ind w:left="19" w:right="105"/>
              <w:jc w:val="center"/>
              <w:rPr>
                <w:sz w:val="18"/>
              </w:rPr>
            </w:pPr>
            <w:r>
              <w:rPr>
                <w:sz w:val="18"/>
              </w:rPr>
              <w:t>Bölüm</w:t>
            </w:r>
            <w:r>
              <w:rPr>
                <w:spacing w:val="-2"/>
                <w:sz w:val="18"/>
              </w:rPr>
              <w:t> </w:t>
            </w:r>
            <w:r>
              <w:rPr>
                <w:sz w:val="18"/>
              </w:rPr>
              <w:t>2:</w:t>
            </w:r>
            <w:r>
              <w:rPr>
                <w:spacing w:val="-3"/>
                <w:sz w:val="18"/>
              </w:rPr>
              <w:t> </w:t>
            </w:r>
            <w:r>
              <w:rPr>
                <w:sz w:val="18"/>
              </w:rPr>
              <w:t>Devre</w:t>
            </w:r>
            <w:r>
              <w:rPr>
                <w:spacing w:val="-2"/>
                <w:sz w:val="18"/>
              </w:rPr>
              <w:t> kesiciler</w:t>
            </w:r>
          </w:p>
        </w:tc>
      </w:tr>
      <w:tr>
        <w:trPr>
          <w:trHeight w:val="3052" w:hRule="atLeast"/>
        </w:trPr>
        <w:tc>
          <w:tcPr>
            <w:tcW w:w="257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8"/>
              <w:rPr>
                <w:b/>
                <w:sz w:val="18"/>
              </w:rPr>
            </w:pPr>
          </w:p>
          <w:p>
            <w:pPr>
              <w:pStyle w:val="TableParagraph"/>
              <w:tabs>
                <w:tab w:pos="453" w:val="left" w:leader="none"/>
              </w:tabs>
              <w:spacing w:before="1"/>
              <w:ind w:left="93"/>
              <w:rPr>
                <w:sz w:val="18"/>
              </w:rPr>
            </w:pPr>
            <w:r>
              <w:rPr>
                <w:b/>
                <w:spacing w:val="-5"/>
                <w:sz w:val="18"/>
              </w:rPr>
              <w:t>8.</w:t>
            </w:r>
            <w:r>
              <w:rPr>
                <w:b/>
                <w:sz w:val="18"/>
              </w:rPr>
              <w:tab/>
            </w:r>
            <w:r>
              <w:rPr>
                <w:spacing w:val="-2"/>
                <w:sz w:val="18"/>
              </w:rPr>
              <w:t>Notlar</w:t>
            </w:r>
          </w:p>
        </w:tc>
        <w:tc>
          <w:tcPr>
            <w:tcW w:w="5528" w:type="dxa"/>
          </w:tcPr>
          <w:p>
            <w:pPr>
              <w:pStyle w:val="TableParagraph"/>
              <w:numPr>
                <w:ilvl w:val="0"/>
                <w:numId w:val="10"/>
              </w:numPr>
              <w:tabs>
                <w:tab w:pos="345" w:val="left" w:leader="none"/>
                <w:tab w:pos="347" w:val="left" w:leader="none"/>
              </w:tabs>
              <w:spacing w:line="240" w:lineRule="auto" w:before="3" w:after="0"/>
              <w:ind w:left="347" w:right="-15" w:hanging="284"/>
              <w:jc w:val="both"/>
              <w:rPr>
                <w:sz w:val="18"/>
              </w:rPr>
            </w:pPr>
            <w:r>
              <w:rPr>
                <w:sz w:val="18"/>
              </w:rPr>
              <w:t>Topraklama</w:t>
            </w:r>
            <w:r>
              <w:rPr>
                <w:spacing w:val="-9"/>
                <w:sz w:val="18"/>
              </w:rPr>
              <w:t> </w:t>
            </w:r>
            <w:r>
              <w:rPr>
                <w:sz w:val="18"/>
              </w:rPr>
              <w:t>tesisatında</w:t>
            </w:r>
            <w:r>
              <w:rPr>
                <w:spacing w:val="-9"/>
                <w:sz w:val="18"/>
              </w:rPr>
              <w:t> </w:t>
            </w:r>
            <w:r>
              <w:rPr>
                <w:sz w:val="18"/>
              </w:rPr>
              <w:t>görülen</w:t>
            </w:r>
            <w:r>
              <w:rPr>
                <w:spacing w:val="-8"/>
                <w:sz w:val="18"/>
              </w:rPr>
              <w:t> </w:t>
            </w:r>
            <w:r>
              <w:rPr>
                <w:sz w:val="18"/>
              </w:rPr>
              <w:t>korozyon,</w:t>
            </w:r>
            <w:r>
              <w:rPr>
                <w:spacing w:val="-9"/>
                <w:sz w:val="18"/>
              </w:rPr>
              <w:t> </w:t>
            </w:r>
            <w:r>
              <w:rPr>
                <w:sz w:val="18"/>
              </w:rPr>
              <w:t>kopma,</w:t>
            </w:r>
            <w:r>
              <w:rPr>
                <w:spacing w:val="-9"/>
                <w:sz w:val="18"/>
              </w:rPr>
              <w:t> </w:t>
            </w:r>
            <w:r>
              <w:rPr>
                <w:sz w:val="18"/>
              </w:rPr>
              <w:t>kesit</w:t>
            </w:r>
            <w:r>
              <w:rPr>
                <w:spacing w:val="-9"/>
                <w:sz w:val="18"/>
              </w:rPr>
              <w:t> </w:t>
            </w:r>
            <w:r>
              <w:rPr>
                <w:sz w:val="18"/>
              </w:rPr>
              <w:t>sorunları</w:t>
            </w:r>
            <w:r>
              <w:rPr>
                <w:spacing w:val="-10"/>
                <w:sz w:val="18"/>
              </w:rPr>
              <w:t> </w:t>
            </w:r>
            <w:r>
              <w:rPr>
                <w:sz w:val="18"/>
              </w:rPr>
              <w:t>notlar bölümüne</w:t>
            </w:r>
            <w:r>
              <w:rPr>
                <w:spacing w:val="-6"/>
                <w:sz w:val="18"/>
              </w:rPr>
              <w:t> </w:t>
            </w:r>
            <w:r>
              <w:rPr>
                <w:sz w:val="18"/>
              </w:rPr>
              <w:t>belirtilir</w:t>
            </w:r>
            <w:r>
              <w:rPr>
                <w:spacing w:val="-6"/>
                <w:sz w:val="18"/>
              </w:rPr>
              <w:t> </w:t>
            </w:r>
            <w:r>
              <w:rPr>
                <w:sz w:val="18"/>
              </w:rPr>
              <w:t>ve</w:t>
            </w:r>
            <w:r>
              <w:rPr>
                <w:spacing w:val="-6"/>
                <w:sz w:val="18"/>
              </w:rPr>
              <w:t> </w:t>
            </w:r>
            <w:r>
              <w:rPr>
                <w:sz w:val="18"/>
              </w:rPr>
              <w:t>önerilerde</w:t>
            </w:r>
            <w:r>
              <w:rPr>
                <w:spacing w:val="-6"/>
                <w:sz w:val="18"/>
              </w:rPr>
              <w:t> </w:t>
            </w:r>
            <w:r>
              <w:rPr>
                <w:sz w:val="18"/>
              </w:rPr>
              <w:t>bulunulur.</w:t>
            </w:r>
            <w:r>
              <w:rPr>
                <w:spacing w:val="-5"/>
                <w:sz w:val="18"/>
              </w:rPr>
              <w:t> </w:t>
            </w:r>
            <w:r>
              <w:rPr>
                <w:sz w:val="18"/>
              </w:rPr>
              <w:t>Kusur</w:t>
            </w:r>
            <w:r>
              <w:rPr>
                <w:spacing w:val="-6"/>
                <w:sz w:val="18"/>
              </w:rPr>
              <w:t> </w:t>
            </w:r>
            <w:r>
              <w:rPr>
                <w:sz w:val="18"/>
              </w:rPr>
              <w:t>durumuna</w:t>
            </w:r>
            <w:r>
              <w:rPr>
                <w:spacing w:val="-5"/>
                <w:sz w:val="18"/>
              </w:rPr>
              <w:t> </w:t>
            </w:r>
            <w:r>
              <w:rPr>
                <w:sz w:val="18"/>
              </w:rPr>
              <w:t>göre</w:t>
            </w:r>
            <w:r>
              <w:rPr>
                <w:spacing w:val="-6"/>
                <w:sz w:val="18"/>
              </w:rPr>
              <w:t> </w:t>
            </w:r>
            <w:r>
              <w:rPr>
                <w:sz w:val="18"/>
              </w:rPr>
              <w:t>tesis </w:t>
            </w:r>
            <w:r>
              <w:rPr>
                <w:spacing w:val="-2"/>
                <w:sz w:val="18"/>
              </w:rPr>
              <w:t>değerlendirilir.</w:t>
            </w:r>
          </w:p>
          <w:p>
            <w:pPr>
              <w:pStyle w:val="TableParagraph"/>
              <w:numPr>
                <w:ilvl w:val="0"/>
                <w:numId w:val="10"/>
              </w:numPr>
              <w:tabs>
                <w:tab w:pos="345" w:val="left" w:leader="none"/>
                <w:tab w:pos="347" w:val="left" w:leader="none"/>
              </w:tabs>
              <w:spacing w:line="237" w:lineRule="auto" w:before="0" w:after="0"/>
              <w:ind w:left="347" w:right="-15" w:hanging="284"/>
              <w:jc w:val="both"/>
              <w:rPr>
                <w:sz w:val="18"/>
              </w:rPr>
            </w:pPr>
            <w:r>
              <w:rPr>
                <w:sz w:val="18"/>
              </w:rPr>
              <w:t>Sınıf-II Cihaz Kullanılan yerlerde Sınıf-II cihazda herhangi bir toprak bağlantısı olmadığı doğrulanmalıdır</w:t>
            </w:r>
          </w:p>
          <w:p>
            <w:pPr>
              <w:pStyle w:val="TableParagraph"/>
              <w:numPr>
                <w:ilvl w:val="0"/>
                <w:numId w:val="10"/>
              </w:numPr>
              <w:tabs>
                <w:tab w:pos="345" w:val="left" w:leader="none"/>
                <w:tab w:pos="347" w:val="left" w:leader="none"/>
              </w:tabs>
              <w:spacing w:line="240" w:lineRule="auto" w:before="0" w:after="0"/>
              <w:ind w:left="347" w:right="-15" w:hanging="284"/>
              <w:jc w:val="both"/>
              <w:rPr>
                <w:sz w:val="18"/>
              </w:rPr>
            </w:pPr>
            <w:r>
              <w:rPr>
                <w:sz w:val="18"/>
              </w:rPr>
              <w:t>İzolasyon trafosu kullanılan yerlerde izolasyon trafosunun uygunluğu kontrol edilir. Trafonun sekonder tarafında herhangi bir toprak bağlantısı olmadığı ölçüm yapılarak doğrulanmalıdır.</w:t>
            </w:r>
          </w:p>
          <w:p>
            <w:pPr>
              <w:pStyle w:val="TableParagraph"/>
              <w:numPr>
                <w:ilvl w:val="0"/>
                <w:numId w:val="10"/>
              </w:numPr>
              <w:tabs>
                <w:tab w:pos="345" w:val="left" w:leader="none"/>
                <w:tab w:pos="347" w:val="left" w:leader="none"/>
              </w:tabs>
              <w:spacing w:line="237" w:lineRule="auto" w:before="0" w:after="0"/>
              <w:ind w:left="347" w:right="-15" w:hanging="284"/>
              <w:jc w:val="both"/>
              <w:rPr>
                <w:sz w:val="18"/>
              </w:rPr>
            </w:pPr>
            <w:r>
              <w:rPr>
                <w:sz w:val="18"/>
              </w:rPr>
              <w:t>Düşük gerilim ile beslenen tüm tüketim noktalarında ölçüm yapılarak, gerilimin</w:t>
            </w:r>
            <w:r>
              <w:rPr>
                <w:spacing w:val="-11"/>
                <w:sz w:val="18"/>
              </w:rPr>
              <w:t> </w:t>
            </w:r>
            <w:r>
              <w:rPr>
                <w:sz w:val="18"/>
              </w:rPr>
              <w:t>alternatif</w:t>
            </w:r>
            <w:r>
              <w:rPr>
                <w:spacing w:val="-10"/>
                <w:sz w:val="18"/>
              </w:rPr>
              <w:t> </w:t>
            </w:r>
            <w:r>
              <w:rPr>
                <w:sz w:val="18"/>
              </w:rPr>
              <w:t>akımda</w:t>
            </w:r>
            <w:r>
              <w:rPr>
                <w:spacing w:val="-10"/>
                <w:sz w:val="18"/>
              </w:rPr>
              <w:t> </w:t>
            </w:r>
            <w:r>
              <w:rPr>
                <w:sz w:val="18"/>
              </w:rPr>
              <w:t>50</w:t>
            </w:r>
            <w:r>
              <w:rPr>
                <w:spacing w:val="-10"/>
                <w:sz w:val="18"/>
              </w:rPr>
              <w:t> </w:t>
            </w:r>
            <w:r>
              <w:rPr>
                <w:sz w:val="18"/>
              </w:rPr>
              <w:t>V’u,</w:t>
            </w:r>
            <w:r>
              <w:rPr>
                <w:spacing w:val="-10"/>
                <w:sz w:val="18"/>
              </w:rPr>
              <w:t> </w:t>
            </w:r>
            <w:r>
              <w:rPr>
                <w:sz w:val="18"/>
              </w:rPr>
              <w:t>doğru</w:t>
            </w:r>
            <w:r>
              <w:rPr>
                <w:spacing w:val="-11"/>
                <w:sz w:val="18"/>
              </w:rPr>
              <w:t> </w:t>
            </w:r>
            <w:r>
              <w:rPr>
                <w:sz w:val="18"/>
              </w:rPr>
              <w:t>akımda</w:t>
            </w:r>
            <w:r>
              <w:rPr>
                <w:spacing w:val="-10"/>
                <w:sz w:val="18"/>
              </w:rPr>
              <w:t> </w:t>
            </w:r>
            <w:r>
              <w:rPr>
                <w:sz w:val="18"/>
              </w:rPr>
              <w:t>42</w:t>
            </w:r>
            <w:r>
              <w:rPr>
                <w:spacing w:val="-10"/>
                <w:sz w:val="18"/>
              </w:rPr>
              <w:t> </w:t>
            </w:r>
            <w:r>
              <w:rPr>
                <w:sz w:val="18"/>
              </w:rPr>
              <w:t>V’u</w:t>
            </w:r>
            <w:r>
              <w:rPr>
                <w:spacing w:val="-10"/>
                <w:sz w:val="18"/>
              </w:rPr>
              <w:t> </w:t>
            </w:r>
            <w:r>
              <w:rPr>
                <w:sz w:val="18"/>
              </w:rPr>
              <w:t>geçip</w:t>
            </w:r>
            <w:r>
              <w:rPr>
                <w:spacing w:val="-10"/>
                <w:sz w:val="18"/>
              </w:rPr>
              <w:t> </w:t>
            </w:r>
            <w:r>
              <w:rPr>
                <w:sz w:val="18"/>
              </w:rPr>
              <w:t>geçmediği </w:t>
            </w:r>
            <w:r>
              <w:rPr>
                <w:spacing w:val="-2"/>
                <w:sz w:val="18"/>
              </w:rPr>
              <w:t>doğrulanmalıdır.</w:t>
            </w:r>
          </w:p>
          <w:p>
            <w:pPr>
              <w:pStyle w:val="TableParagraph"/>
              <w:numPr>
                <w:ilvl w:val="0"/>
                <w:numId w:val="10"/>
              </w:numPr>
              <w:tabs>
                <w:tab w:pos="345" w:val="left" w:leader="none"/>
                <w:tab w:pos="347" w:val="left" w:leader="none"/>
              </w:tabs>
              <w:spacing w:line="240" w:lineRule="auto" w:before="0" w:after="0"/>
              <w:ind w:left="347" w:right="-15" w:hanging="284"/>
              <w:jc w:val="both"/>
              <w:rPr>
                <w:sz w:val="18"/>
              </w:rPr>
            </w:pPr>
            <w:r>
              <w:rPr>
                <w:sz w:val="18"/>
              </w:rPr>
              <w:t>Projeyi hazırlayan ve onaylayanların adları soyadları, imzaları, meslek unvanları,</w:t>
            </w:r>
            <w:r>
              <w:rPr>
                <w:spacing w:val="-5"/>
                <w:sz w:val="18"/>
              </w:rPr>
              <w:t> </w:t>
            </w:r>
            <w:r>
              <w:rPr>
                <w:sz w:val="18"/>
              </w:rPr>
              <w:t>diploma</w:t>
            </w:r>
            <w:r>
              <w:rPr>
                <w:spacing w:val="-6"/>
                <w:sz w:val="18"/>
              </w:rPr>
              <w:t> </w:t>
            </w:r>
            <w:r>
              <w:rPr>
                <w:sz w:val="18"/>
              </w:rPr>
              <w:t>numaraları,</w:t>
            </w:r>
            <w:r>
              <w:rPr>
                <w:spacing w:val="-5"/>
                <w:sz w:val="18"/>
              </w:rPr>
              <w:t> </w:t>
            </w:r>
            <w:r>
              <w:rPr>
                <w:sz w:val="18"/>
              </w:rPr>
              <w:t>tarih</w:t>
            </w:r>
            <w:r>
              <w:rPr>
                <w:spacing w:val="-7"/>
                <w:sz w:val="18"/>
              </w:rPr>
              <w:t> </w:t>
            </w:r>
            <w:r>
              <w:rPr>
                <w:sz w:val="18"/>
              </w:rPr>
              <w:t>ve</w:t>
            </w:r>
            <w:r>
              <w:rPr>
                <w:spacing w:val="-7"/>
                <w:sz w:val="18"/>
              </w:rPr>
              <w:t> </w:t>
            </w:r>
            <w:r>
              <w:rPr>
                <w:sz w:val="18"/>
              </w:rPr>
              <w:t>sayı,</w:t>
            </w:r>
            <w:r>
              <w:rPr>
                <w:spacing w:val="-4"/>
                <w:sz w:val="18"/>
              </w:rPr>
              <w:t> </w:t>
            </w:r>
            <w:r>
              <w:rPr>
                <w:sz w:val="18"/>
              </w:rPr>
              <w:t>proje</w:t>
            </w:r>
            <w:r>
              <w:rPr>
                <w:spacing w:val="-7"/>
                <w:sz w:val="18"/>
              </w:rPr>
              <w:t> </w:t>
            </w:r>
            <w:r>
              <w:rPr>
                <w:sz w:val="18"/>
              </w:rPr>
              <w:t>onay</w:t>
            </w:r>
            <w:r>
              <w:rPr>
                <w:spacing w:val="-6"/>
                <w:sz w:val="18"/>
              </w:rPr>
              <w:t> </w:t>
            </w:r>
            <w:r>
              <w:rPr>
                <w:sz w:val="18"/>
              </w:rPr>
              <w:t>geçerlilik</w:t>
            </w:r>
            <w:r>
              <w:rPr>
                <w:spacing w:val="-6"/>
                <w:sz w:val="18"/>
              </w:rPr>
              <w:t> </w:t>
            </w:r>
            <w:r>
              <w:rPr>
                <w:sz w:val="18"/>
              </w:rPr>
              <w:t>süresi</w:t>
            </w:r>
          </w:p>
          <w:p>
            <w:pPr>
              <w:pStyle w:val="TableParagraph"/>
              <w:spacing w:line="192" w:lineRule="exact"/>
              <w:ind w:left="347"/>
              <w:jc w:val="both"/>
              <w:rPr>
                <w:sz w:val="18"/>
              </w:rPr>
            </w:pPr>
            <w:r>
              <w:rPr>
                <w:sz w:val="18"/>
              </w:rPr>
              <w:t>vb.</w:t>
            </w:r>
            <w:r>
              <w:rPr>
                <w:spacing w:val="-1"/>
                <w:sz w:val="18"/>
              </w:rPr>
              <w:t> </w:t>
            </w:r>
            <w:r>
              <w:rPr>
                <w:spacing w:val="-2"/>
                <w:sz w:val="18"/>
              </w:rPr>
              <w:t>eklenecektir.</w:t>
            </w:r>
          </w:p>
        </w:tc>
        <w:tc>
          <w:tcPr>
            <w:tcW w:w="323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7"/>
              <w:rPr>
                <w:b/>
                <w:sz w:val="18"/>
              </w:rPr>
            </w:pPr>
          </w:p>
          <w:p>
            <w:pPr>
              <w:pStyle w:val="TableParagraph"/>
              <w:ind w:left="19"/>
              <w:jc w:val="center"/>
              <w:rPr>
                <w:sz w:val="18"/>
              </w:rPr>
            </w:pPr>
            <w:r>
              <w:rPr>
                <w:sz w:val="18"/>
              </w:rPr>
              <w:t>Elektrik</w:t>
            </w:r>
            <w:r>
              <w:rPr>
                <w:spacing w:val="-11"/>
                <w:sz w:val="18"/>
              </w:rPr>
              <w:t> </w:t>
            </w:r>
            <w:r>
              <w:rPr>
                <w:sz w:val="18"/>
              </w:rPr>
              <w:t>Tesislerinde</w:t>
            </w:r>
            <w:r>
              <w:rPr>
                <w:spacing w:val="-10"/>
                <w:sz w:val="18"/>
              </w:rPr>
              <w:t> </w:t>
            </w:r>
            <w:r>
              <w:rPr>
                <w:sz w:val="18"/>
              </w:rPr>
              <w:t>Topraklamalar </w:t>
            </w:r>
            <w:r>
              <w:rPr>
                <w:spacing w:val="-2"/>
                <w:sz w:val="18"/>
              </w:rPr>
              <w:t>Yönetmeliği</w:t>
            </w:r>
          </w:p>
          <w:p>
            <w:pPr>
              <w:pStyle w:val="TableParagraph"/>
              <w:spacing w:line="219" w:lineRule="exact"/>
              <w:ind w:left="19"/>
              <w:jc w:val="center"/>
              <w:rPr>
                <w:sz w:val="18"/>
              </w:rPr>
            </w:pPr>
            <w:r>
              <w:rPr>
                <w:sz w:val="18"/>
              </w:rPr>
              <w:t>TS</w:t>
            </w:r>
            <w:r>
              <w:rPr>
                <w:spacing w:val="-2"/>
                <w:sz w:val="18"/>
              </w:rPr>
              <w:t> </w:t>
            </w:r>
            <w:r>
              <w:rPr>
                <w:sz w:val="18"/>
              </w:rPr>
              <w:t>HD</w:t>
            </w:r>
            <w:r>
              <w:rPr>
                <w:spacing w:val="-1"/>
                <w:sz w:val="18"/>
              </w:rPr>
              <w:t> </w:t>
            </w:r>
            <w:r>
              <w:rPr>
                <w:sz w:val="18"/>
              </w:rPr>
              <w:t>60364-5-</w:t>
            </w:r>
            <w:r>
              <w:rPr>
                <w:spacing w:val="-5"/>
                <w:sz w:val="18"/>
              </w:rPr>
              <w:t>53</w:t>
            </w:r>
          </w:p>
        </w:tc>
      </w:tr>
      <w:tr>
        <w:trPr>
          <w:trHeight w:val="2891" w:hRule="atLeast"/>
        </w:trPr>
        <w:tc>
          <w:tcPr>
            <w:tcW w:w="11344" w:type="dxa"/>
            <w:gridSpan w:val="3"/>
          </w:tcPr>
          <w:p>
            <w:pPr>
              <w:pStyle w:val="TableParagraph"/>
              <w:spacing w:before="63"/>
              <w:ind w:left="110"/>
              <w:jc w:val="both"/>
              <w:rPr>
                <w:sz w:val="18"/>
              </w:rPr>
            </w:pPr>
            <w:r>
              <w:rPr>
                <w:b/>
                <w:sz w:val="18"/>
              </w:rPr>
              <w:t>Not</w:t>
            </w:r>
            <w:r>
              <w:rPr>
                <w:b/>
                <w:spacing w:val="-5"/>
                <w:sz w:val="18"/>
              </w:rPr>
              <w:t> </w:t>
            </w:r>
            <w:r>
              <w:rPr>
                <w:b/>
                <w:sz w:val="18"/>
              </w:rPr>
              <w:t>1:</w:t>
            </w:r>
            <w:r>
              <w:rPr>
                <w:b/>
                <w:spacing w:val="-3"/>
                <w:sz w:val="18"/>
              </w:rPr>
              <w:t> </w:t>
            </w:r>
            <w:r>
              <w:rPr>
                <w:sz w:val="18"/>
              </w:rPr>
              <w:t>Kusur</w:t>
            </w:r>
            <w:r>
              <w:rPr>
                <w:spacing w:val="-5"/>
                <w:sz w:val="18"/>
              </w:rPr>
              <w:t> </w:t>
            </w:r>
            <w:r>
              <w:rPr>
                <w:sz w:val="18"/>
              </w:rPr>
              <w:t>derecesi</w:t>
            </w:r>
            <w:r>
              <w:rPr>
                <w:spacing w:val="-2"/>
                <w:sz w:val="18"/>
              </w:rPr>
              <w:t> </w:t>
            </w:r>
            <w:r>
              <w:rPr>
                <w:sz w:val="18"/>
              </w:rPr>
              <w:t>“*”</w:t>
            </w:r>
            <w:r>
              <w:rPr>
                <w:spacing w:val="-3"/>
                <w:sz w:val="18"/>
              </w:rPr>
              <w:t> </w:t>
            </w:r>
            <w:r>
              <w:rPr>
                <w:sz w:val="18"/>
              </w:rPr>
              <w:t>hafif</w:t>
            </w:r>
            <w:r>
              <w:rPr>
                <w:spacing w:val="-4"/>
                <w:sz w:val="18"/>
              </w:rPr>
              <w:t> </w:t>
            </w:r>
            <w:r>
              <w:rPr>
                <w:sz w:val="18"/>
              </w:rPr>
              <w:t>kusurlu</w:t>
            </w:r>
            <w:r>
              <w:rPr>
                <w:spacing w:val="-6"/>
                <w:sz w:val="18"/>
              </w:rPr>
              <w:t> </w:t>
            </w:r>
            <w:r>
              <w:rPr>
                <w:sz w:val="18"/>
              </w:rPr>
              <w:t>ve</w:t>
            </w:r>
            <w:r>
              <w:rPr>
                <w:spacing w:val="-5"/>
                <w:sz w:val="18"/>
              </w:rPr>
              <w:t> </w:t>
            </w:r>
            <w:r>
              <w:rPr>
                <w:sz w:val="18"/>
              </w:rPr>
              <w:t>“**”</w:t>
            </w:r>
            <w:r>
              <w:rPr>
                <w:spacing w:val="-6"/>
                <w:sz w:val="18"/>
              </w:rPr>
              <w:t> </w:t>
            </w:r>
            <w:r>
              <w:rPr>
                <w:sz w:val="18"/>
              </w:rPr>
              <w:t>kusurlu</w:t>
            </w:r>
            <w:r>
              <w:rPr>
                <w:spacing w:val="-5"/>
                <w:sz w:val="18"/>
              </w:rPr>
              <w:t> </w:t>
            </w:r>
            <w:r>
              <w:rPr>
                <w:sz w:val="18"/>
              </w:rPr>
              <w:t>anlamında</w:t>
            </w:r>
            <w:r>
              <w:rPr>
                <w:spacing w:val="-1"/>
                <w:sz w:val="18"/>
              </w:rPr>
              <w:t> </w:t>
            </w:r>
            <w:r>
              <w:rPr>
                <w:spacing w:val="-2"/>
                <w:sz w:val="18"/>
              </w:rPr>
              <w:t>kullanılmaktadır.</w:t>
            </w:r>
          </w:p>
          <w:p>
            <w:pPr>
              <w:pStyle w:val="TableParagraph"/>
              <w:spacing w:line="259" w:lineRule="auto" w:before="179"/>
              <w:ind w:left="109" w:right="114"/>
              <w:jc w:val="both"/>
              <w:rPr>
                <w:sz w:val="18"/>
              </w:rPr>
            </w:pPr>
            <w:r>
              <w:rPr>
                <w:b/>
                <w:sz w:val="18"/>
              </w:rPr>
              <w:t>Not 2: </w:t>
            </w:r>
            <w:r>
              <w:rPr>
                <w:sz w:val="18"/>
              </w:rPr>
              <w:t>Kontrol içeriğinde belirtilen kriterler ekipmanın kullanım yeri, kullanım amacı, tip ve modellerine vb. göre değişkenlik gösterebilmektedir. İlgili imalatmevzuatı ve/veya standardı baz alınarak ekipmanda belirtilen risklerin bulunmadığı durumda kontrol kriterleri aranmayacaktır. Kontrol içeriğinde belirtilen</w:t>
            </w:r>
            <w:r>
              <w:rPr>
                <w:spacing w:val="-8"/>
                <w:sz w:val="18"/>
              </w:rPr>
              <w:t> </w:t>
            </w:r>
            <w:r>
              <w:rPr>
                <w:sz w:val="18"/>
              </w:rPr>
              <w:t>kriterin</w:t>
            </w:r>
            <w:r>
              <w:rPr>
                <w:spacing w:val="-8"/>
                <w:sz w:val="18"/>
              </w:rPr>
              <w:t> </w:t>
            </w:r>
            <w:r>
              <w:rPr>
                <w:sz w:val="18"/>
              </w:rPr>
              <w:t>o</w:t>
            </w:r>
            <w:r>
              <w:rPr>
                <w:spacing w:val="-6"/>
                <w:sz w:val="18"/>
              </w:rPr>
              <w:t> </w:t>
            </w:r>
            <w:r>
              <w:rPr>
                <w:sz w:val="18"/>
              </w:rPr>
              <w:t>ekipmanda</w:t>
            </w:r>
            <w:r>
              <w:rPr>
                <w:spacing w:val="-7"/>
                <w:sz w:val="18"/>
              </w:rPr>
              <w:t> </w:t>
            </w:r>
            <w:r>
              <w:rPr>
                <w:sz w:val="18"/>
              </w:rPr>
              <w:t>aranıp</w:t>
            </w:r>
            <w:r>
              <w:rPr>
                <w:spacing w:val="-8"/>
                <w:sz w:val="18"/>
              </w:rPr>
              <w:t> </w:t>
            </w:r>
            <w:r>
              <w:rPr>
                <w:sz w:val="18"/>
              </w:rPr>
              <w:t>aranmayacağı</w:t>
            </w:r>
            <w:r>
              <w:rPr>
                <w:spacing w:val="-8"/>
                <w:sz w:val="18"/>
              </w:rPr>
              <w:t> </w:t>
            </w:r>
            <w:r>
              <w:rPr>
                <w:sz w:val="18"/>
              </w:rPr>
              <w:t>ile</w:t>
            </w:r>
            <w:r>
              <w:rPr>
                <w:spacing w:val="-8"/>
                <w:sz w:val="18"/>
              </w:rPr>
              <w:t> </w:t>
            </w:r>
            <w:r>
              <w:rPr>
                <w:sz w:val="18"/>
              </w:rPr>
              <w:t>ilgili</w:t>
            </w:r>
            <w:r>
              <w:rPr>
                <w:spacing w:val="-8"/>
                <w:sz w:val="18"/>
              </w:rPr>
              <w:t> </w:t>
            </w:r>
            <w:r>
              <w:rPr>
                <w:sz w:val="18"/>
              </w:rPr>
              <w:t>karar</w:t>
            </w:r>
            <w:r>
              <w:rPr>
                <w:spacing w:val="-8"/>
                <w:sz w:val="18"/>
              </w:rPr>
              <w:t> </w:t>
            </w:r>
            <w:r>
              <w:rPr>
                <w:sz w:val="18"/>
              </w:rPr>
              <w:t>standart</w:t>
            </w:r>
            <w:r>
              <w:rPr>
                <w:spacing w:val="-7"/>
                <w:sz w:val="18"/>
              </w:rPr>
              <w:t> </w:t>
            </w:r>
            <w:r>
              <w:rPr>
                <w:sz w:val="18"/>
              </w:rPr>
              <w:t>maddesi</w:t>
            </w:r>
            <w:r>
              <w:rPr>
                <w:spacing w:val="-5"/>
                <w:sz w:val="18"/>
              </w:rPr>
              <w:t> </w:t>
            </w:r>
            <w:r>
              <w:rPr>
                <w:sz w:val="18"/>
              </w:rPr>
              <w:t>bölümünde</w:t>
            </w:r>
            <w:r>
              <w:rPr>
                <w:spacing w:val="-8"/>
                <w:sz w:val="18"/>
              </w:rPr>
              <w:t> </w:t>
            </w:r>
            <w:r>
              <w:rPr>
                <w:sz w:val="18"/>
              </w:rPr>
              <w:t>atıf</w:t>
            </w:r>
            <w:r>
              <w:rPr>
                <w:spacing w:val="-7"/>
                <w:sz w:val="18"/>
              </w:rPr>
              <w:t> </w:t>
            </w:r>
            <w:r>
              <w:rPr>
                <w:sz w:val="18"/>
              </w:rPr>
              <w:t>yapılan</w:t>
            </w:r>
            <w:r>
              <w:rPr>
                <w:spacing w:val="-8"/>
                <w:sz w:val="18"/>
              </w:rPr>
              <w:t> </w:t>
            </w:r>
            <w:r>
              <w:rPr>
                <w:sz w:val="18"/>
              </w:rPr>
              <w:t>mevzuat</w:t>
            </w:r>
            <w:r>
              <w:rPr>
                <w:spacing w:val="-7"/>
                <w:sz w:val="18"/>
              </w:rPr>
              <w:t> </w:t>
            </w:r>
            <w:r>
              <w:rPr>
                <w:sz w:val="18"/>
              </w:rPr>
              <w:t>ve/veya</w:t>
            </w:r>
            <w:r>
              <w:rPr>
                <w:spacing w:val="-7"/>
                <w:sz w:val="18"/>
              </w:rPr>
              <w:t> </w:t>
            </w:r>
            <w:r>
              <w:rPr>
                <w:sz w:val="18"/>
              </w:rPr>
              <w:t>standart</w:t>
            </w:r>
            <w:r>
              <w:rPr>
                <w:spacing w:val="-5"/>
                <w:sz w:val="18"/>
              </w:rPr>
              <w:t> </w:t>
            </w:r>
            <w:r>
              <w:rPr>
                <w:sz w:val="18"/>
              </w:rPr>
              <w:t>maddelerine</w:t>
            </w:r>
            <w:r>
              <w:rPr>
                <w:spacing w:val="-6"/>
                <w:sz w:val="18"/>
              </w:rPr>
              <w:t> </w:t>
            </w:r>
            <w:r>
              <w:rPr>
                <w:sz w:val="18"/>
              </w:rPr>
              <w:t>dikkat edilerek</w:t>
            </w:r>
            <w:r>
              <w:rPr>
                <w:spacing w:val="-3"/>
                <w:sz w:val="18"/>
              </w:rPr>
              <w:t> </w:t>
            </w:r>
            <w:r>
              <w:rPr>
                <w:sz w:val="18"/>
              </w:rPr>
              <w:t>verilmelidir.</w:t>
            </w:r>
            <w:r>
              <w:rPr>
                <w:spacing w:val="-5"/>
                <w:sz w:val="18"/>
              </w:rPr>
              <w:t> </w:t>
            </w:r>
            <w:r>
              <w:rPr>
                <w:sz w:val="18"/>
              </w:rPr>
              <w:t>Belirtilen</w:t>
            </w:r>
            <w:r>
              <w:rPr>
                <w:spacing w:val="-3"/>
                <w:sz w:val="18"/>
              </w:rPr>
              <w:t> </w:t>
            </w:r>
            <w:r>
              <w:rPr>
                <w:sz w:val="18"/>
              </w:rPr>
              <w:t>kriterin</w:t>
            </w:r>
            <w:r>
              <w:rPr>
                <w:spacing w:val="-3"/>
                <w:sz w:val="18"/>
              </w:rPr>
              <w:t> </w:t>
            </w:r>
            <w:r>
              <w:rPr>
                <w:sz w:val="18"/>
              </w:rPr>
              <w:t>ekipmanın</w:t>
            </w:r>
            <w:r>
              <w:rPr>
                <w:spacing w:val="-3"/>
                <w:sz w:val="18"/>
              </w:rPr>
              <w:t> </w:t>
            </w:r>
            <w:r>
              <w:rPr>
                <w:sz w:val="18"/>
              </w:rPr>
              <w:t>hangi</w:t>
            </w:r>
            <w:r>
              <w:rPr>
                <w:spacing w:val="-5"/>
                <w:sz w:val="18"/>
              </w:rPr>
              <w:t> </w:t>
            </w:r>
            <w:r>
              <w:rPr>
                <w:sz w:val="18"/>
              </w:rPr>
              <w:t>tipinde,</w:t>
            </w:r>
            <w:r>
              <w:rPr>
                <w:spacing w:val="-2"/>
                <w:sz w:val="18"/>
              </w:rPr>
              <w:t> </w:t>
            </w:r>
            <w:r>
              <w:rPr>
                <w:sz w:val="18"/>
              </w:rPr>
              <w:t>modelinde,</w:t>
            </w:r>
            <w:r>
              <w:rPr>
                <w:spacing w:val="-4"/>
                <w:sz w:val="18"/>
              </w:rPr>
              <w:t> </w:t>
            </w:r>
            <w:r>
              <w:rPr>
                <w:sz w:val="18"/>
              </w:rPr>
              <w:t>imal</w:t>
            </w:r>
            <w:r>
              <w:rPr>
                <w:spacing w:val="-3"/>
                <w:sz w:val="18"/>
              </w:rPr>
              <w:t> </w:t>
            </w:r>
            <w:r>
              <w:rPr>
                <w:sz w:val="18"/>
              </w:rPr>
              <w:t>yılında</w:t>
            </w:r>
            <w:r>
              <w:rPr>
                <w:spacing w:val="-2"/>
                <w:sz w:val="18"/>
              </w:rPr>
              <w:t> </w:t>
            </w:r>
            <w:r>
              <w:rPr>
                <w:sz w:val="18"/>
              </w:rPr>
              <w:t>vb.</w:t>
            </w:r>
            <w:r>
              <w:rPr>
                <w:spacing w:val="-2"/>
                <w:sz w:val="18"/>
              </w:rPr>
              <w:t> </w:t>
            </w:r>
            <w:r>
              <w:rPr>
                <w:sz w:val="18"/>
              </w:rPr>
              <w:t>olması</w:t>
            </w:r>
            <w:r>
              <w:rPr>
                <w:spacing w:val="-1"/>
                <w:sz w:val="18"/>
              </w:rPr>
              <w:t> </w:t>
            </w:r>
            <w:r>
              <w:rPr>
                <w:sz w:val="18"/>
              </w:rPr>
              <w:t>gerektiği</w:t>
            </w:r>
            <w:r>
              <w:rPr>
                <w:spacing w:val="-3"/>
                <w:sz w:val="18"/>
              </w:rPr>
              <w:t> </w:t>
            </w:r>
            <w:r>
              <w:rPr>
                <w:sz w:val="18"/>
              </w:rPr>
              <w:t>mevzuat</w:t>
            </w:r>
            <w:r>
              <w:rPr>
                <w:spacing w:val="-5"/>
                <w:sz w:val="18"/>
              </w:rPr>
              <w:t> </w:t>
            </w:r>
            <w:r>
              <w:rPr>
                <w:sz w:val="18"/>
              </w:rPr>
              <w:t>ve/veya</w:t>
            </w:r>
            <w:r>
              <w:rPr>
                <w:spacing w:val="-2"/>
                <w:sz w:val="18"/>
              </w:rPr>
              <w:t> </w:t>
            </w:r>
            <w:r>
              <w:rPr>
                <w:sz w:val="18"/>
              </w:rPr>
              <w:t>standart</w:t>
            </w:r>
            <w:r>
              <w:rPr>
                <w:spacing w:val="-5"/>
                <w:sz w:val="18"/>
              </w:rPr>
              <w:t> </w:t>
            </w:r>
            <w:r>
              <w:rPr>
                <w:sz w:val="18"/>
              </w:rPr>
              <w:t>maddelerine</w:t>
            </w:r>
            <w:r>
              <w:rPr>
                <w:spacing w:val="-3"/>
                <w:sz w:val="18"/>
              </w:rPr>
              <w:t> </w:t>
            </w:r>
            <w:r>
              <w:rPr>
                <w:sz w:val="18"/>
              </w:rPr>
              <w:t>göre değerlendirilmelidir. Kriterin kontrol içeriğinde bulunması her ekipman için zorunlu olarak aranacak kriter anlamına gelmemektedir.</w:t>
            </w:r>
          </w:p>
          <w:p>
            <w:pPr>
              <w:pStyle w:val="TableParagraph"/>
              <w:spacing w:line="256" w:lineRule="auto" w:before="160"/>
              <w:ind w:left="109" w:right="111"/>
              <w:jc w:val="both"/>
              <w:rPr>
                <w:sz w:val="18"/>
              </w:rPr>
            </w:pPr>
            <w:r>
              <w:rPr>
                <w:b/>
                <w:sz w:val="18"/>
              </w:rPr>
              <w:t>Not</w:t>
            </w:r>
            <w:r>
              <w:rPr>
                <w:b/>
                <w:spacing w:val="-7"/>
                <w:sz w:val="18"/>
              </w:rPr>
              <w:t> </w:t>
            </w:r>
            <w:r>
              <w:rPr>
                <w:b/>
                <w:sz w:val="18"/>
              </w:rPr>
              <w:t>3:</w:t>
            </w:r>
            <w:r>
              <w:rPr>
                <w:b/>
                <w:spacing w:val="-7"/>
                <w:sz w:val="18"/>
              </w:rPr>
              <w:t> </w:t>
            </w:r>
            <w:r>
              <w:rPr>
                <w:sz w:val="18"/>
              </w:rPr>
              <w:t>Pano</w:t>
            </w:r>
            <w:r>
              <w:rPr>
                <w:spacing w:val="-4"/>
                <w:sz w:val="18"/>
              </w:rPr>
              <w:t> </w:t>
            </w:r>
            <w:r>
              <w:rPr>
                <w:sz w:val="18"/>
              </w:rPr>
              <w:t>dışındaki</w:t>
            </w:r>
            <w:r>
              <w:rPr>
                <w:spacing w:val="-8"/>
                <w:sz w:val="18"/>
              </w:rPr>
              <w:t> </w:t>
            </w:r>
            <w:r>
              <w:rPr>
                <w:sz w:val="18"/>
              </w:rPr>
              <w:t>elektrik</w:t>
            </w:r>
            <w:r>
              <w:rPr>
                <w:spacing w:val="-7"/>
                <w:sz w:val="18"/>
              </w:rPr>
              <w:t> </w:t>
            </w:r>
            <w:r>
              <w:rPr>
                <w:sz w:val="18"/>
              </w:rPr>
              <w:t>tesisatı</w:t>
            </w:r>
            <w:r>
              <w:rPr>
                <w:spacing w:val="-8"/>
                <w:sz w:val="18"/>
              </w:rPr>
              <w:t> </w:t>
            </w:r>
            <w:r>
              <w:rPr>
                <w:sz w:val="18"/>
              </w:rPr>
              <w:t>topraklama</w:t>
            </w:r>
            <w:r>
              <w:rPr>
                <w:spacing w:val="-5"/>
                <w:sz w:val="18"/>
              </w:rPr>
              <w:t> </w:t>
            </w:r>
            <w:r>
              <w:rPr>
                <w:sz w:val="18"/>
              </w:rPr>
              <w:t>kontrollerinde,</w:t>
            </w:r>
            <w:r>
              <w:rPr>
                <w:spacing w:val="-6"/>
                <w:sz w:val="18"/>
              </w:rPr>
              <w:t> </w:t>
            </w:r>
            <w:r>
              <w:rPr>
                <w:sz w:val="18"/>
              </w:rPr>
              <w:t>örneğin</w:t>
            </w:r>
            <w:r>
              <w:rPr>
                <w:spacing w:val="-8"/>
                <w:sz w:val="18"/>
              </w:rPr>
              <w:t> </w:t>
            </w:r>
            <w:r>
              <w:rPr>
                <w:sz w:val="18"/>
              </w:rPr>
              <w:t>kablo</w:t>
            </w:r>
            <w:r>
              <w:rPr>
                <w:spacing w:val="-6"/>
                <w:sz w:val="18"/>
              </w:rPr>
              <w:t> </w:t>
            </w:r>
            <w:r>
              <w:rPr>
                <w:sz w:val="18"/>
              </w:rPr>
              <w:t>tavası,</w:t>
            </w:r>
            <w:r>
              <w:rPr>
                <w:spacing w:val="-4"/>
                <w:sz w:val="18"/>
              </w:rPr>
              <w:t> </w:t>
            </w:r>
            <w:r>
              <w:rPr>
                <w:sz w:val="18"/>
              </w:rPr>
              <w:t>bağlantı</w:t>
            </w:r>
            <w:r>
              <w:rPr>
                <w:spacing w:val="-8"/>
                <w:sz w:val="18"/>
              </w:rPr>
              <w:t> </w:t>
            </w:r>
            <w:r>
              <w:rPr>
                <w:sz w:val="18"/>
              </w:rPr>
              <w:t>kontrolü,</w:t>
            </w:r>
            <w:r>
              <w:rPr>
                <w:spacing w:val="-7"/>
                <w:sz w:val="18"/>
              </w:rPr>
              <w:t> </w:t>
            </w:r>
            <w:r>
              <w:rPr>
                <w:sz w:val="18"/>
              </w:rPr>
              <w:t>buat,</w:t>
            </w:r>
            <w:r>
              <w:rPr>
                <w:spacing w:val="-6"/>
                <w:sz w:val="18"/>
              </w:rPr>
              <w:t> </w:t>
            </w:r>
            <w:r>
              <w:rPr>
                <w:sz w:val="18"/>
              </w:rPr>
              <w:t>yapı</w:t>
            </w:r>
            <w:r>
              <w:rPr>
                <w:spacing w:val="-5"/>
                <w:sz w:val="18"/>
              </w:rPr>
              <w:t> </w:t>
            </w:r>
            <w:r>
              <w:rPr>
                <w:sz w:val="18"/>
              </w:rPr>
              <w:t>bağlantı</w:t>
            </w:r>
            <w:r>
              <w:rPr>
                <w:spacing w:val="-8"/>
                <w:sz w:val="18"/>
              </w:rPr>
              <w:t> </w:t>
            </w:r>
            <w:r>
              <w:rPr>
                <w:sz w:val="18"/>
              </w:rPr>
              <w:t>kutusu,</w:t>
            </w:r>
            <w:r>
              <w:rPr>
                <w:spacing w:val="-7"/>
                <w:sz w:val="18"/>
              </w:rPr>
              <w:t> </w:t>
            </w:r>
            <w:r>
              <w:rPr>
                <w:sz w:val="18"/>
              </w:rPr>
              <w:t>aydınlatma</w:t>
            </w:r>
            <w:r>
              <w:rPr>
                <w:spacing w:val="-5"/>
                <w:sz w:val="18"/>
              </w:rPr>
              <w:t> </w:t>
            </w:r>
            <w:r>
              <w:rPr>
                <w:sz w:val="18"/>
              </w:rPr>
              <w:t>armatürü bağlantısı gibi topraklama kontrollerinde ölçüm noktası numaralandırılır. Mümkünse vaziyet planı üzerinde işaretlenir.</w:t>
            </w:r>
          </w:p>
          <w:p>
            <w:pPr>
              <w:pStyle w:val="TableParagraph"/>
              <w:spacing w:before="161"/>
              <w:ind w:left="109"/>
              <w:jc w:val="both"/>
              <w:rPr>
                <w:sz w:val="18"/>
              </w:rPr>
            </w:pPr>
            <w:r>
              <w:rPr>
                <w:b/>
                <w:sz w:val="18"/>
              </w:rPr>
              <w:t>Not</w:t>
            </w:r>
            <w:r>
              <w:rPr>
                <w:b/>
                <w:spacing w:val="-5"/>
                <w:sz w:val="18"/>
              </w:rPr>
              <w:t> </w:t>
            </w:r>
            <w:r>
              <w:rPr>
                <w:b/>
                <w:sz w:val="18"/>
              </w:rPr>
              <w:t>4:</w:t>
            </w:r>
            <w:r>
              <w:rPr>
                <w:b/>
                <w:spacing w:val="-3"/>
                <w:sz w:val="18"/>
              </w:rPr>
              <w:t> </w:t>
            </w:r>
            <w:r>
              <w:rPr>
                <w:sz w:val="18"/>
              </w:rPr>
              <w:t>Isınma</w:t>
            </w:r>
            <w:r>
              <w:rPr>
                <w:spacing w:val="-2"/>
                <w:sz w:val="18"/>
              </w:rPr>
              <w:t> </w:t>
            </w:r>
            <w:r>
              <w:rPr>
                <w:sz w:val="18"/>
              </w:rPr>
              <w:t>ve</w:t>
            </w:r>
            <w:r>
              <w:rPr>
                <w:spacing w:val="-2"/>
                <w:sz w:val="18"/>
              </w:rPr>
              <w:t> </w:t>
            </w:r>
            <w:r>
              <w:rPr>
                <w:sz w:val="18"/>
              </w:rPr>
              <w:t>bağlantı</w:t>
            </w:r>
            <w:r>
              <w:rPr>
                <w:spacing w:val="-3"/>
                <w:sz w:val="18"/>
              </w:rPr>
              <w:t> </w:t>
            </w:r>
            <w:r>
              <w:rPr>
                <w:sz w:val="18"/>
              </w:rPr>
              <w:t>noktası</w:t>
            </w:r>
            <w:r>
              <w:rPr>
                <w:spacing w:val="-1"/>
                <w:sz w:val="18"/>
              </w:rPr>
              <w:t> </w:t>
            </w:r>
            <w:r>
              <w:rPr>
                <w:sz w:val="18"/>
              </w:rPr>
              <w:t>kontrollerinde</w:t>
            </w:r>
            <w:r>
              <w:rPr>
                <w:spacing w:val="-3"/>
                <w:sz w:val="18"/>
              </w:rPr>
              <w:t> </w:t>
            </w:r>
            <w:r>
              <w:rPr>
                <w:sz w:val="18"/>
              </w:rPr>
              <w:t>termal</w:t>
            </w:r>
            <w:r>
              <w:rPr>
                <w:spacing w:val="-4"/>
                <w:sz w:val="18"/>
              </w:rPr>
              <w:t> </w:t>
            </w:r>
            <w:r>
              <w:rPr>
                <w:sz w:val="18"/>
              </w:rPr>
              <w:t>kamera</w:t>
            </w:r>
            <w:r>
              <w:rPr>
                <w:spacing w:val="-2"/>
                <w:sz w:val="18"/>
              </w:rPr>
              <w:t> </w:t>
            </w:r>
            <w:r>
              <w:rPr>
                <w:sz w:val="18"/>
              </w:rPr>
              <w:t>kullanımı</w:t>
            </w:r>
            <w:r>
              <w:rPr>
                <w:spacing w:val="-4"/>
                <w:sz w:val="18"/>
              </w:rPr>
              <w:t> </w:t>
            </w:r>
            <w:r>
              <w:rPr>
                <w:sz w:val="18"/>
              </w:rPr>
              <w:t>yapıldığında</w:t>
            </w:r>
            <w:r>
              <w:rPr>
                <w:spacing w:val="-2"/>
                <w:sz w:val="18"/>
              </w:rPr>
              <w:t> </w:t>
            </w:r>
            <w:r>
              <w:rPr>
                <w:sz w:val="18"/>
              </w:rPr>
              <w:t>Bakanlıkça</w:t>
            </w:r>
            <w:r>
              <w:rPr>
                <w:spacing w:val="-3"/>
                <w:sz w:val="18"/>
              </w:rPr>
              <w:t> </w:t>
            </w:r>
            <w:r>
              <w:rPr>
                <w:sz w:val="18"/>
              </w:rPr>
              <w:t>aksi</w:t>
            </w:r>
            <w:r>
              <w:rPr>
                <w:spacing w:val="-3"/>
                <w:sz w:val="18"/>
              </w:rPr>
              <w:t> </w:t>
            </w:r>
            <w:r>
              <w:rPr>
                <w:sz w:val="18"/>
              </w:rPr>
              <w:t>belirtilmedikçe</w:t>
            </w:r>
            <w:r>
              <w:rPr>
                <w:spacing w:val="-2"/>
                <w:sz w:val="18"/>
              </w:rPr>
              <w:t> </w:t>
            </w:r>
            <w:r>
              <w:rPr>
                <w:sz w:val="18"/>
              </w:rPr>
              <w:t>ek</w:t>
            </w:r>
            <w:r>
              <w:rPr>
                <w:spacing w:val="-3"/>
                <w:sz w:val="18"/>
              </w:rPr>
              <w:t> </w:t>
            </w:r>
            <w:r>
              <w:rPr>
                <w:sz w:val="18"/>
              </w:rPr>
              <w:t>eğitim</w:t>
            </w:r>
            <w:r>
              <w:rPr>
                <w:spacing w:val="-3"/>
                <w:sz w:val="18"/>
              </w:rPr>
              <w:t> </w:t>
            </w:r>
            <w:r>
              <w:rPr>
                <w:sz w:val="18"/>
              </w:rPr>
              <w:t>şartı</w:t>
            </w:r>
            <w:r>
              <w:rPr>
                <w:spacing w:val="-3"/>
                <w:sz w:val="18"/>
              </w:rPr>
              <w:t> </w:t>
            </w:r>
            <w:r>
              <w:rPr>
                <w:spacing w:val="-2"/>
                <w:sz w:val="18"/>
              </w:rPr>
              <w:t>aranmaz.</w:t>
            </w:r>
          </w:p>
        </w:tc>
      </w:tr>
    </w:tbl>
    <w:sectPr>
      <w:pgSz w:w="11920" w:h="16850"/>
      <w:pgMar w:header="288" w:footer="0" w:top="1560" w:bottom="280" w:left="141"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0" simplePos="0" relativeHeight="15728640">
              <wp:simplePos x="0" y="0"/>
              <wp:positionH relativeFrom="page">
                <wp:posOffset>141731</wp:posOffset>
              </wp:positionH>
              <wp:positionV relativeFrom="page">
                <wp:posOffset>179819</wp:posOffset>
              </wp:positionV>
              <wp:extent cx="7320280" cy="819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20280" cy="8191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7864"/>
                            <w:gridCol w:w="2126"/>
                          </w:tblGrid>
                          <w:tr>
                            <w:trPr>
                              <w:trHeight w:val="351" w:hRule="atLeast"/>
                            </w:trPr>
                            <w:tc>
                              <w:tcPr>
                                <w:tcW w:w="1406" w:type="dxa"/>
                                <w:vMerge w:val="restart"/>
                              </w:tcPr>
                              <w:p>
                                <w:pPr>
                                  <w:pStyle w:val="TableParagraph"/>
                                  <w:rPr>
                                    <w:rFonts w:ascii="Times New Roman"/>
                                    <w:sz w:val="18"/>
                                  </w:rPr>
                                </w:pPr>
                              </w:p>
                            </w:tc>
                            <w:tc>
                              <w:tcPr>
                                <w:tcW w:w="7864" w:type="dxa"/>
                                <w:tcBorders>
                                  <w:bottom w:val="nil"/>
                                </w:tcBorders>
                              </w:tcPr>
                              <w:p>
                                <w:pPr>
                                  <w:pStyle w:val="TableParagraph"/>
                                  <w:rPr>
                                    <w:rFonts w:ascii="Times New Roman"/>
                                    <w:sz w:val="18"/>
                                  </w:rPr>
                                </w:pPr>
                              </w:p>
                            </w:tc>
                            <w:tc>
                              <w:tcPr>
                                <w:tcW w:w="2126" w:type="dxa"/>
                                <w:tcBorders>
                                  <w:bottom w:val="nil"/>
                                </w:tcBorders>
                              </w:tcPr>
                              <w:p>
                                <w:pPr>
                                  <w:pStyle w:val="TableParagraph"/>
                                  <w:spacing w:line="184" w:lineRule="exact" w:before="147"/>
                                  <w:ind w:left="58"/>
                                  <w:rPr>
                                    <w:sz w:val="16"/>
                                  </w:rPr>
                                </w:pPr>
                                <w:r>
                                  <w:rPr>
                                    <w:sz w:val="16"/>
                                  </w:rPr>
                                  <w:t>Doküman</w:t>
                                </w:r>
                                <w:r>
                                  <w:rPr>
                                    <w:spacing w:val="-3"/>
                                    <w:sz w:val="16"/>
                                  </w:rPr>
                                  <w:t> </w:t>
                                </w:r>
                                <w:r>
                                  <w:rPr>
                                    <w:sz w:val="16"/>
                                  </w:rPr>
                                  <w:t>Kodu</w:t>
                                </w:r>
                                <w:r>
                                  <w:rPr>
                                    <w:spacing w:val="31"/>
                                    <w:sz w:val="16"/>
                                  </w:rPr>
                                  <w:t> </w:t>
                                </w:r>
                                <w:r>
                                  <w:rPr>
                                    <w:sz w:val="16"/>
                                  </w:rPr>
                                  <w:t>:</w:t>
                                </w:r>
                                <w:r>
                                  <w:rPr>
                                    <w:spacing w:val="-1"/>
                                    <w:sz w:val="16"/>
                                  </w:rPr>
                                  <w:t> </w:t>
                                </w:r>
                                <w:r>
                                  <w:rPr>
                                    <w:spacing w:val="-2"/>
                                    <w:sz w:val="16"/>
                                  </w:rPr>
                                  <w:t>ZPKK01</w:t>
                                </w:r>
                              </w:p>
                            </w:tc>
                          </w:tr>
                          <w:tr>
                            <w:trPr>
                              <w:trHeight w:val="575" w:hRule="atLeast"/>
                            </w:trPr>
                            <w:tc>
                              <w:tcPr>
                                <w:tcW w:w="1406" w:type="dxa"/>
                                <w:vMerge/>
                                <w:tcBorders>
                                  <w:top w:val="nil"/>
                                </w:tcBorders>
                              </w:tcPr>
                              <w:p>
                                <w:pPr>
                                  <w:rPr>
                                    <w:sz w:val="2"/>
                                    <w:szCs w:val="2"/>
                                  </w:rPr>
                                </w:pPr>
                              </w:p>
                            </w:tc>
                            <w:tc>
                              <w:tcPr>
                                <w:tcW w:w="7864" w:type="dxa"/>
                                <w:tcBorders>
                                  <w:top w:val="nil"/>
                                  <w:bottom w:val="nil"/>
                                </w:tcBorders>
                              </w:tcPr>
                              <w:p>
                                <w:pPr>
                                  <w:pStyle w:val="TableParagraph"/>
                                  <w:spacing w:line="274" w:lineRule="exact"/>
                                  <w:ind w:left="15"/>
                                  <w:jc w:val="center"/>
                                  <w:rPr>
                                    <w:b/>
                                    <w:sz w:val="24"/>
                                  </w:rPr>
                                </w:pPr>
                                <w:r>
                                  <w:rPr>
                                    <w:b/>
                                    <w:sz w:val="24"/>
                                  </w:rPr>
                                  <w:t>ALÇAK</w:t>
                                </w:r>
                                <w:r>
                                  <w:rPr>
                                    <w:b/>
                                    <w:spacing w:val="-5"/>
                                    <w:sz w:val="24"/>
                                  </w:rPr>
                                  <w:t> </w:t>
                                </w:r>
                                <w:r>
                                  <w:rPr>
                                    <w:b/>
                                    <w:sz w:val="24"/>
                                  </w:rPr>
                                  <w:t>GERİLİM</w:t>
                                </w:r>
                                <w:r>
                                  <w:rPr>
                                    <w:b/>
                                    <w:spacing w:val="-3"/>
                                    <w:sz w:val="24"/>
                                  </w:rPr>
                                  <w:t> </w:t>
                                </w:r>
                                <w:r>
                                  <w:rPr>
                                    <w:b/>
                                    <w:sz w:val="24"/>
                                  </w:rPr>
                                  <w:t>TOPRAKLAMA</w:t>
                                </w:r>
                                <w:r>
                                  <w:rPr>
                                    <w:b/>
                                    <w:spacing w:val="-2"/>
                                    <w:sz w:val="24"/>
                                  </w:rPr>
                                  <w:t> TESİSATI</w:t>
                                </w:r>
                              </w:p>
                              <w:p>
                                <w:pPr>
                                  <w:pStyle w:val="TableParagraph"/>
                                  <w:spacing w:line="282" w:lineRule="exact"/>
                                  <w:ind w:left="15" w:right="1"/>
                                  <w:jc w:val="center"/>
                                  <w:rPr>
                                    <w:b/>
                                    <w:sz w:val="24"/>
                                  </w:rPr>
                                </w:pPr>
                                <w:r>
                                  <w:rPr>
                                    <w:b/>
                                    <w:sz w:val="24"/>
                                  </w:rPr>
                                  <w:t>PERİYODİK</w:t>
                                </w:r>
                                <w:r>
                                  <w:rPr>
                                    <w:b/>
                                    <w:spacing w:val="-4"/>
                                    <w:sz w:val="24"/>
                                  </w:rPr>
                                  <w:t> </w:t>
                                </w:r>
                                <w:r>
                                  <w:rPr>
                                    <w:b/>
                                    <w:sz w:val="24"/>
                                  </w:rPr>
                                  <w:t>KONTROL</w:t>
                                </w:r>
                                <w:r>
                                  <w:rPr>
                                    <w:b/>
                                    <w:spacing w:val="-3"/>
                                    <w:sz w:val="24"/>
                                  </w:rPr>
                                  <w:t> </w:t>
                                </w:r>
                                <w:r>
                                  <w:rPr>
                                    <w:b/>
                                    <w:spacing w:val="-2"/>
                                    <w:sz w:val="24"/>
                                  </w:rPr>
                                  <w:t>KRİTERLERİ</w:t>
                                </w:r>
                              </w:p>
                            </w:tc>
                            <w:tc>
                              <w:tcPr>
                                <w:tcW w:w="2126" w:type="dxa"/>
                                <w:tcBorders>
                                  <w:top w:val="nil"/>
                                  <w:bottom w:val="nil"/>
                                </w:tcBorders>
                              </w:tcPr>
                              <w:p>
                                <w:pPr>
                                  <w:pStyle w:val="TableParagraph"/>
                                  <w:tabs>
                                    <w:tab w:pos="1143" w:val="left" w:leader="none"/>
                                  </w:tabs>
                                  <w:spacing w:line="175" w:lineRule="exact"/>
                                  <w:ind w:left="58"/>
                                  <w:rPr>
                                    <w:sz w:val="16"/>
                                  </w:rPr>
                                </w:pPr>
                                <w:r>
                                  <w:rPr>
                                    <w:sz w:val="16"/>
                                  </w:rPr>
                                  <w:t>Yayım</w:t>
                                </w:r>
                                <w:r>
                                  <w:rPr>
                                    <w:spacing w:val="-2"/>
                                    <w:sz w:val="16"/>
                                  </w:rPr>
                                  <w:t> Tarihi</w:t>
                                </w:r>
                                <w:r>
                                  <w:rPr>
                                    <w:sz w:val="16"/>
                                  </w:rPr>
                                  <w:tab/>
                                  <w:t>:</w:t>
                                </w:r>
                                <w:r>
                                  <w:rPr>
                                    <w:spacing w:val="-1"/>
                                    <w:sz w:val="16"/>
                                  </w:rPr>
                                  <w:t> </w:t>
                                </w:r>
                                <w:r>
                                  <w:rPr>
                                    <w:spacing w:val="-2"/>
                                    <w:sz w:val="16"/>
                                  </w:rPr>
                                  <w:t>18.07.2025</w:t>
                                </w:r>
                              </w:p>
                              <w:p>
                                <w:pPr>
                                  <w:pStyle w:val="TableParagraph"/>
                                  <w:tabs>
                                    <w:tab w:pos="1148" w:val="left" w:leader="none"/>
                                  </w:tabs>
                                  <w:spacing w:line="195" w:lineRule="exact" w:before="1"/>
                                  <w:ind w:left="58"/>
                                  <w:rPr>
                                    <w:sz w:val="16"/>
                                  </w:rPr>
                                </w:pPr>
                                <w:r>
                                  <w:rPr>
                                    <w:sz w:val="16"/>
                                  </w:rPr>
                                  <w:t>Revizyon</w:t>
                                </w:r>
                                <w:r>
                                  <w:rPr>
                                    <w:spacing w:val="-7"/>
                                    <w:sz w:val="16"/>
                                  </w:rPr>
                                  <w:t> </w:t>
                                </w:r>
                                <w:r>
                                  <w:rPr>
                                    <w:spacing w:val="-5"/>
                                    <w:sz w:val="16"/>
                                  </w:rPr>
                                  <w:t>No</w:t>
                                </w:r>
                                <w:r>
                                  <w:rPr>
                                    <w:sz w:val="16"/>
                                  </w:rPr>
                                  <w:tab/>
                                  <w:t>:</w:t>
                                </w:r>
                                <w:r>
                                  <w:rPr>
                                    <w:spacing w:val="-1"/>
                                    <w:sz w:val="16"/>
                                  </w:rPr>
                                  <w:t> </w:t>
                                </w:r>
                                <w:r>
                                  <w:rPr>
                                    <w:spacing w:val="-10"/>
                                    <w:sz w:val="16"/>
                                  </w:rPr>
                                  <w:t>-</w:t>
                                </w:r>
                              </w:p>
                              <w:p>
                                <w:pPr>
                                  <w:pStyle w:val="TableParagraph"/>
                                  <w:spacing w:line="184" w:lineRule="exact"/>
                                  <w:ind w:left="58"/>
                                  <w:rPr>
                                    <w:sz w:val="16"/>
                                  </w:rPr>
                                </w:pPr>
                                <w:r>
                                  <w:rPr>
                                    <w:sz w:val="16"/>
                                  </w:rPr>
                                  <w:t>Revizyon</w:t>
                                </w:r>
                                <w:r>
                                  <w:rPr>
                                    <w:spacing w:val="-2"/>
                                    <w:sz w:val="16"/>
                                  </w:rPr>
                                  <w:t> </w:t>
                                </w:r>
                                <w:r>
                                  <w:rPr>
                                    <w:sz w:val="16"/>
                                  </w:rPr>
                                  <w:t>Tarihi</w:t>
                                </w:r>
                                <w:r>
                                  <w:rPr>
                                    <w:spacing w:val="62"/>
                                    <w:sz w:val="16"/>
                                  </w:rPr>
                                  <w:t> </w:t>
                                </w:r>
                                <w:r>
                                  <w:rPr>
                                    <w:sz w:val="16"/>
                                  </w:rPr>
                                  <w:t>:</w:t>
                                </w:r>
                                <w:r>
                                  <w:rPr>
                                    <w:spacing w:val="-3"/>
                                    <w:sz w:val="16"/>
                                  </w:rPr>
                                  <w:t> </w:t>
                                </w:r>
                                <w:r>
                                  <w:rPr>
                                    <w:spacing w:val="-10"/>
                                    <w:sz w:val="16"/>
                                  </w:rPr>
                                  <w:t>-</w:t>
                                </w:r>
                              </w:p>
                            </w:tc>
                          </w:tr>
                          <w:tr>
                            <w:trPr>
                              <w:trHeight w:val="324" w:hRule="atLeast"/>
                            </w:trPr>
                            <w:tc>
                              <w:tcPr>
                                <w:tcW w:w="1406" w:type="dxa"/>
                                <w:vMerge/>
                                <w:tcBorders>
                                  <w:top w:val="nil"/>
                                </w:tcBorders>
                              </w:tcPr>
                              <w:p>
                                <w:pPr>
                                  <w:rPr>
                                    <w:sz w:val="2"/>
                                    <w:szCs w:val="2"/>
                                  </w:rPr>
                                </w:pPr>
                              </w:p>
                            </w:tc>
                            <w:tc>
                              <w:tcPr>
                                <w:tcW w:w="7864" w:type="dxa"/>
                                <w:tcBorders>
                                  <w:top w:val="nil"/>
                                </w:tcBorders>
                              </w:tcPr>
                              <w:p>
                                <w:pPr>
                                  <w:pStyle w:val="TableParagraph"/>
                                  <w:rPr>
                                    <w:rFonts w:ascii="Times New Roman"/>
                                    <w:sz w:val="18"/>
                                  </w:rPr>
                                </w:pPr>
                              </w:p>
                            </w:tc>
                            <w:tc>
                              <w:tcPr>
                                <w:tcW w:w="2126" w:type="dxa"/>
                                <w:tcBorders>
                                  <w:top w:val="nil"/>
                                </w:tcBorders>
                              </w:tcPr>
                              <w:p>
                                <w:pPr>
                                  <w:pStyle w:val="TableParagraph"/>
                                  <w:spacing w:line="175" w:lineRule="exact"/>
                                  <w:ind w:left="58"/>
                                  <w:rPr>
                                    <w:sz w:val="16"/>
                                  </w:rPr>
                                </w:pPr>
                                <w:r>
                                  <w:rPr>
                                    <w:sz w:val="16"/>
                                  </w:rPr>
                                  <w:t>Yürürlük</w:t>
                                </w:r>
                                <w:r>
                                  <w:rPr>
                                    <w:spacing w:val="-4"/>
                                    <w:sz w:val="16"/>
                                  </w:rPr>
                                  <w:t> </w:t>
                                </w:r>
                                <w:r>
                                  <w:rPr>
                                    <w:sz w:val="16"/>
                                  </w:rPr>
                                  <w:t>Tarihi</w:t>
                                </w:r>
                                <w:r>
                                  <w:rPr>
                                    <w:spacing w:val="31"/>
                                    <w:sz w:val="16"/>
                                  </w:rPr>
                                  <w:t>  </w:t>
                                </w:r>
                                <w:r>
                                  <w:rPr>
                                    <w:sz w:val="16"/>
                                  </w:rPr>
                                  <w:t>:</w:t>
                                </w:r>
                                <w:r>
                                  <w:rPr>
                                    <w:spacing w:val="-1"/>
                                    <w:sz w:val="16"/>
                                  </w:rPr>
                                  <w:t> </w:t>
                                </w:r>
                                <w:r>
                                  <w:rPr>
                                    <w:spacing w:val="-2"/>
                                    <w:sz w:val="16"/>
                                  </w:rPr>
                                  <w:t>01.09.2025</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16pt;margin-top:14.158978pt;width:576.4pt;height:64.5pt;mso-position-horizontal-relative:page;mso-position-vertical-relative:page;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7864"/>
                      <w:gridCol w:w="2126"/>
                    </w:tblGrid>
                    <w:tr>
                      <w:trPr>
                        <w:trHeight w:val="351" w:hRule="atLeast"/>
                      </w:trPr>
                      <w:tc>
                        <w:tcPr>
                          <w:tcW w:w="1406" w:type="dxa"/>
                          <w:vMerge w:val="restart"/>
                        </w:tcPr>
                        <w:p>
                          <w:pPr>
                            <w:pStyle w:val="TableParagraph"/>
                            <w:rPr>
                              <w:rFonts w:ascii="Times New Roman"/>
                              <w:sz w:val="18"/>
                            </w:rPr>
                          </w:pPr>
                        </w:p>
                      </w:tc>
                      <w:tc>
                        <w:tcPr>
                          <w:tcW w:w="7864" w:type="dxa"/>
                          <w:tcBorders>
                            <w:bottom w:val="nil"/>
                          </w:tcBorders>
                        </w:tcPr>
                        <w:p>
                          <w:pPr>
                            <w:pStyle w:val="TableParagraph"/>
                            <w:rPr>
                              <w:rFonts w:ascii="Times New Roman"/>
                              <w:sz w:val="18"/>
                            </w:rPr>
                          </w:pPr>
                        </w:p>
                      </w:tc>
                      <w:tc>
                        <w:tcPr>
                          <w:tcW w:w="2126" w:type="dxa"/>
                          <w:tcBorders>
                            <w:bottom w:val="nil"/>
                          </w:tcBorders>
                        </w:tcPr>
                        <w:p>
                          <w:pPr>
                            <w:pStyle w:val="TableParagraph"/>
                            <w:spacing w:line="184" w:lineRule="exact" w:before="147"/>
                            <w:ind w:left="58"/>
                            <w:rPr>
                              <w:sz w:val="16"/>
                            </w:rPr>
                          </w:pPr>
                          <w:r>
                            <w:rPr>
                              <w:sz w:val="16"/>
                            </w:rPr>
                            <w:t>Doküman</w:t>
                          </w:r>
                          <w:r>
                            <w:rPr>
                              <w:spacing w:val="-3"/>
                              <w:sz w:val="16"/>
                            </w:rPr>
                            <w:t> </w:t>
                          </w:r>
                          <w:r>
                            <w:rPr>
                              <w:sz w:val="16"/>
                            </w:rPr>
                            <w:t>Kodu</w:t>
                          </w:r>
                          <w:r>
                            <w:rPr>
                              <w:spacing w:val="31"/>
                              <w:sz w:val="16"/>
                            </w:rPr>
                            <w:t> </w:t>
                          </w:r>
                          <w:r>
                            <w:rPr>
                              <w:sz w:val="16"/>
                            </w:rPr>
                            <w:t>:</w:t>
                          </w:r>
                          <w:r>
                            <w:rPr>
                              <w:spacing w:val="-1"/>
                              <w:sz w:val="16"/>
                            </w:rPr>
                            <w:t> </w:t>
                          </w:r>
                          <w:r>
                            <w:rPr>
                              <w:spacing w:val="-2"/>
                              <w:sz w:val="16"/>
                            </w:rPr>
                            <w:t>ZPKK01</w:t>
                          </w:r>
                        </w:p>
                      </w:tc>
                    </w:tr>
                    <w:tr>
                      <w:trPr>
                        <w:trHeight w:val="575" w:hRule="atLeast"/>
                      </w:trPr>
                      <w:tc>
                        <w:tcPr>
                          <w:tcW w:w="1406" w:type="dxa"/>
                          <w:vMerge/>
                          <w:tcBorders>
                            <w:top w:val="nil"/>
                          </w:tcBorders>
                        </w:tcPr>
                        <w:p>
                          <w:pPr>
                            <w:rPr>
                              <w:sz w:val="2"/>
                              <w:szCs w:val="2"/>
                            </w:rPr>
                          </w:pPr>
                        </w:p>
                      </w:tc>
                      <w:tc>
                        <w:tcPr>
                          <w:tcW w:w="7864" w:type="dxa"/>
                          <w:tcBorders>
                            <w:top w:val="nil"/>
                            <w:bottom w:val="nil"/>
                          </w:tcBorders>
                        </w:tcPr>
                        <w:p>
                          <w:pPr>
                            <w:pStyle w:val="TableParagraph"/>
                            <w:spacing w:line="274" w:lineRule="exact"/>
                            <w:ind w:left="15"/>
                            <w:jc w:val="center"/>
                            <w:rPr>
                              <w:b/>
                              <w:sz w:val="24"/>
                            </w:rPr>
                          </w:pPr>
                          <w:r>
                            <w:rPr>
                              <w:b/>
                              <w:sz w:val="24"/>
                            </w:rPr>
                            <w:t>ALÇAK</w:t>
                          </w:r>
                          <w:r>
                            <w:rPr>
                              <w:b/>
                              <w:spacing w:val="-5"/>
                              <w:sz w:val="24"/>
                            </w:rPr>
                            <w:t> </w:t>
                          </w:r>
                          <w:r>
                            <w:rPr>
                              <w:b/>
                              <w:sz w:val="24"/>
                            </w:rPr>
                            <w:t>GERİLİM</w:t>
                          </w:r>
                          <w:r>
                            <w:rPr>
                              <w:b/>
                              <w:spacing w:val="-3"/>
                              <w:sz w:val="24"/>
                            </w:rPr>
                            <w:t> </w:t>
                          </w:r>
                          <w:r>
                            <w:rPr>
                              <w:b/>
                              <w:sz w:val="24"/>
                            </w:rPr>
                            <w:t>TOPRAKLAMA</w:t>
                          </w:r>
                          <w:r>
                            <w:rPr>
                              <w:b/>
                              <w:spacing w:val="-2"/>
                              <w:sz w:val="24"/>
                            </w:rPr>
                            <w:t> TESİSATI</w:t>
                          </w:r>
                        </w:p>
                        <w:p>
                          <w:pPr>
                            <w:pStyle w:val="TableParagraph"/>
                            <w:spacing w:line="282" w:lineRule="exact"/>
                            <w:ind w:left="15" w:right="1"/>
                            <w:jc w:val="center"/>
                            <w:rPr>
                              <w:b/>
                              <w:sz w:val="24"/>
                            </w:rPr>
                          </w:pPr>
                          <w:r>
                            <w:rPr>
                              <w:b/>
                              <w:sz w:val="24"/>
                            </w:rPr>
                            <w:t>PERİYODİK</w:t>
                          </w:r>
                          <w:r>
                            <w:rPr>
                              <w:b/>
                              <w:spacing w:val="-4"/>
                              <w:sz w:val="24"/>
                            </w:rPr>
                            <w:t> </w:t>
                          </w:r>
                          <w:r>
                            <w:rPr>
                              <w:b/>
                              <w:sz w:val="24"/>
                            </w:rPr>
                            <w:t>KONTROL</w:t>
                          </w:r>
                          <w:r>
                            <w:rPr>
                              <w:b/>
                              <w:spacing w:val="-3"/>
                              <w:sz w:val="24"/>
                            </w:rPr>
                            <w:t> </w:t>
                          </w:r>
                          <w:r>
                            <w:rPr>
                              <w:b/>
                              <w:spacing w:val="-2"/>
                              <w:sz w:val="24"/>
                            </w:rPr>
                            <w:t>KRİTERLERİ</w:t>
                          </w:r>
                        </w:p>
                      </w:tc>
                      <w:tc>
                        <w:tcPr>
                          <w:tcW w:w="2126" w:type="dxa"/>
                          <w:tcBorders>
                            <w:top w:val="nil"/>
                            <w:bottom w:val="nil"/>
                          </w:tcBorders>
                        </w:tcPr>
                        <w:p>
                          <w:pPr>
                            <w:pStyle w:val="TableParagraph"/>
                            <w:tabs>
                              <w:tab w:pos="1143" w:val="left" w:leader="none"/>
                            </w:tabs>
                            <w:spacing w:line="175" w:lineRule="exact"/>
                            <w:ind w:left="58"/>
                            <w:rPr>
                              <w:sz w:val="16"/>
                            </w:rPr>
                          </w:pPr>
                          <w:r>
                            <w:rPr>
                              <w:sz w:val="16"/>
                            </w:rPr>
                            <w:t>Yayım</w:t>
                          </w:r>
                          <w:r>
                            <w:rPr>
                              <w:spacing w:val="-2"/>
                              <w:sz w:val="16"/>
                            </w:rPr>
                            <w:t> Tarihi</w:t>
                          </w:r>
                          <w:r>
                            <w:rPr>
                              <w:sz w:val="16"/>
                            </w:rPr>
                            <w:tab/>
                            <w:t>:</w:t>
                          </w:r>
                          <w:r>
                            <w:rPr>
                              <w:spacing w:val="-1"/>
                              <w:sz w:val="16"/>
                            </w:rPr>
                            <w:t> </w:t>
                          </w:r>
                          <w:r>
                            <w:rPr>
                              <w:spacing w:val="-2"/>
                              <w:sz w:val="16"/>
                            </w:rPr>
                            <w:t>18.07.2025</w:t>
                          </w:r>
                        </w:p>
                        <w:p>
                          <w:pPr>
                            <w:pStyle w:val="TableParagraph"/>
                            <w:tabs>
                              <w:tab w:pos="1148" w:val="left" w:leader="none"/>
                            </w:tabs>
                            <w:spacing w:line="195" w:lineRule="exact" w:before="1"/>
                            <w:ind w:left="58"/>
                            <w:rPr>
                              <w:sz w:val="16"/>
                            </w:rPr>
                          </w:pPr>
                          <w:r>
                            <w:rPr>
                              <w:sz w:val="16"/>
                            </w:rPr>
                            <w:t>Revizyon</w:t>
                          </w:r>
                          <w:r>
                            <w:rPr>
                              <w:spacing w:val="-7"/>
                              <w:sz w:val="16"/>
                            </w:rPr>
                            <w:t> </w:t>
                          </w:r>
                          <w:r>
                            <w:rPr>
                              <w:spacing w:val="-5"/>
                              <w:sz w:val="16"/>
                            </w:rPr>
                            <w:t>No</w:t>
                          </w:r>
                          <w:r>
                            <w:rPr>
                              <w:sz w:val="16"/>
                            </w:rPr>
                            <w:tab/>
                            <w:t>:</w:t>
                          </w:r>
                          <w:r>
                            <w:rPr>
                              <w:spacing w:val="-1"/>
                              <w:sz w:val="16"/>
                            </w:rPr>
                            <w:t> </w:t>
                          </w:r>
                          <w:r>
                            <w:rPr>
                              <w:spacing w:val="-10"/>
                              <w:sz w:val="16"/>
                            </w:rPr>
                            <w:t>-</w:t>
                          </w:r>
                        </w:p>
                        <w:p>
                          <w:pPr>
                            <w:pStyle w:val="TableParagraph"/>
                            <w:spacing w:line="184" w:lineRule="exact"/>
                            <w:ind w:left="58"/>
                            <w:rPr>
                              <w:sz w:val="16"/>
                            </w:rPr>
                          </w:pPr>
                          <w:r>
                            <w:rPr>
                              <w:sz w:val="16"/>
                            </w:rPr>
                            <w:t>Revizyon</w:t>
                          </w:r>
                          <w:r>
                            <w:rPr>
                              <w:spacing w:val="-2"/>
                              <w:sz w:val="16"/>
                            </w:rPr>
                            <w:t> </w:t>
                          </w:r>
                          <w:r>
                            <w:rPr>
                              <w:sz w:val="16"/>
                            </w:rPr>
                            <w:t>Tarihi</w:t>
                          </w:r>
                          <w:r>
                            <w:rPr>
                              <w:spacing w:val="62"/>
                              <w:sz w:val="16"/>
                            </w:rPr>
                            <w:t> </w:t>
                          </w:r>
                          <w:r>
                            <w:rPr>
                              <w:sz w:val="16"/>
                            </w:rPr>
                            <w:t>:</w:t>
                          </w:r>
                          <w:r>
                            <w:rPr>
                              <w:spacing w:val="-3"/>
                              <w:sz w:val="16"/>
                            </w:rPr>
                            <w:t> </w:t>
                          </w:r>
                          <w:r>
                            <w:rPr>
                              <w:spacing w:val="-10"/>
                              <w:sz w:val="16"/>
                            </w:rPr>
                            <w:t>-</w:t>
                          </w:r>
                        </w:p>
                      </w:tc>
                    </w:tr>
                    <w:tr>
                      <w:trPr>
                        <w:trHeight w:val="324" w:hRule="atLeast"/>
                      </w:trPr>
                      <w:tc>
                        <w:tcPr>
                          <w:tcW w:w="1406" w:type="dxa"/>
                          <w:vMerge/>
                          <w:tcBorders>
                            <w:top w:val="nil"/>
                          </w:tcBorders>
                        </w:tcPr>
                        <w:p>
                          <w:pPr>
                            <w:rPr>
                              <w:sz w:val="2"/>
                              <w:szCs w:val="2"/>
                            </w:rPr>
                          </w:pPr>
                        </w:p>
                      </w:tc>
                      <w:tc>
                        <w:tcPr>
                          <w:tcW w:w="7864" w:type="dxa"/>
                          <w:tcBorders>
                            <w:top w:val="nil"/>
                          </w:tcBorders>
                        </w:tcPr>
                        <w:p>
                          <w:pPr>
                            <w:pStyle w:val="TableParagraph"/>
                            <w:rPr>
                              <w:rFonts w:ascii="Times New Roman"/>
                              <w:sz w:val="18"/>
                            </w:rPr>
                          </w:pPr>
                        </w:p>
                      </w:tc>
                      <w:tc>
                        <w:tcPr>
                          <w:tcW w:w="2126" w:type="dxa"/>
                          <w:tcBorders>
                            <w:top w:val="nil"/>
                          </w:tcBorders>
                        </w:tcPr>
                        <w:p>
                          <w:pPr>
                            <w:pStyle w:val="TableParagraph"/>
                            <w:spacing w:line="175" w:lineRule="exact"/>
                            <w:ind w:left="58"/>
                            <w:rPr>
                              <w:sz w:val="16"/>
                            </w:rPr>
                          </w:pPr>
                          <w:r>
                            <w:rPr>
                              <w:sz w:val="16"/>
                            </w:rPr>
                            <w:t>Yürürlük</w:t>
                          </w:r>
                          <w:r>
                            <w:rPr>
                              <w:spacing w:val="-4"/>
                              <w:sz w:val="16"/>
                            </w:rPr>
                            <w:t> </w:t>
                          </w:r>
                          <w:r>
                            <w:rPr>
                              <w:sz w:val="16"/>
                            </w:rPr>
                            <w:t>Tarihi</w:t>
                          </w:r>
                          <w:r>
                            <w:rPr>
                              <w:spacing w:val="31"/>
                              <w:sz w:val="16"/>
                            </w:rPr>
                            <w:t>  </w:t>
                          </w:r>
                          <w:r>
                            <w:rPr>
                              <w:sz w:val="16"/>
                            </w:rPr>
                            <w:t>:</w:t>
                          </w:r>
                          <w:r>
                            <w:rPr>
                              <w:spacing w:val="-1"/>
                              <w:sz w:val="16"/>
                            </w:rPr>
                            <w:t> </w:t>
                          </w:r>
                          <w:r>
                            <w:rPr>
                              <w:spacing w:val="-2"/>
                              <w:sz w:val="16"/>
                            </w:rPr>
                            <w:t>01.09.2025</w:t>
                          </w:r>
                        </w:p>
                      </w:tc>
                    </w:tr>
                  </w:tbl>
                  <w:p>
                    <w:pPr>
                      <w:pStyle w:val="BodyText"/>
                    </w:pPr>
                  </w:p>
                </w:txbxContent>
              </v:textbox>
              <w10:wrap type="none"/>
            </v:shape>
          </w:pict>
        </mc:Fallback>
      </mc:AlternateContent>
    </w:r>
    <w:r>
      <w:rPr>
        <w:sz w:val="20"/>
      </w:rPr>
      <w:drawing>
        <wp:anchor distT="0" distB="0" distL="0" distR="0" allowOverlap="1" layoutInCell="1" locked="0" behindDoc="1" simplePos="0" relativeHeight="487442432">
          <wp:simplePos x="0" y="0"/>
          <wp:positionH relativeFrom="page">
            <wp:posOffset>267970</wp:posOffset>
          </wp:positionH>
          <wp:positionV relativeFrom="page">
            <wp:posOffset>228280</wp:posOffset>
          </wp:positionV>
          <wp:extent cx="719454" cy="71945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719454" cy="7194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8">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7">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6">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5">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4">
    <w:multiLevelType w:val="hybridMultilevel"/>
    <w:lvl w:ilvl="0">
      <w:start w:val="3"/>
      <w:numFmt w:val="decimal"/>
      <w:lvlText w:val="%1."/>
      <w:lvlJc w:val="left"/>
      <w:pPr>
        <w:ind w:left="453" w:hanging="360"/>
        <w:jc w:val="left"/>
      </w:pPr>
      <w:rPr>
        <w:rFonts w:hint="default" w:ascii="Calibri" w:hAnsi="Calibri" w:eastAsia="Calibri" w:cs="Calibri"/>
        <w:b/>
        <w:bCs/>
        <w:i w:val="0"/>
        <w:iCs w:val="0"/>
        <w:spacing w:val="-1"/>
        <w:w w:val="100"/>
        <w:sz w:val="18"/>
        <w:szCs w:val="18"/>
        <w:lang w:val="tr-TR" w:eastAsia="en-US" w:bidi="ar-SA"/>
      </w:rPr>
    </w:lvl>
    <w:lvl w:ilvl="1">
      <w:start w:val="1"/>
      <w:numFmt w:val="lowerLetter"/>
      <w:lvlText w:val="%2."/>
      <w:lvlJc w:val="left"/>
      <w:pPr>
        <w:ind w:left="453" w:hanging="360"/>
        <w:jc w:val="left"/>
      </w:pPr>
      <w:rPr>
        <w:rFonts w:hint="default" w:ascii="Calibri" w:hAnsi="Calibri" w:eastAsia="Calibri" w:cs="Calibri"/>
        <w:b w:val="0"/>
        <w:bCs w:val="0"/>
        <w:i w:val="0"/>
        <w:iCs w:val="0"/>
        <w:spacing w:val="0"/>
        <w:w w:val="100"/>
        <w:sz w:val="18"/>
        <w:szCs w:val="18"/>
        <w:lang w:val="tr-TR" w:eastAsia="en-US" w:bidi="ar-SA"/>
      </w:rPr>
    </w:lvl>
    <w:lvl w:ilvl="2">
      <w:start w:val="0"/>
      <w:numFmt w:val="bullet"/>
      <w:lvlText w:val="•"/>
      <w:lvlJc w:val="left"/>
      <w:pPr>
        <w:ind w:left="881" w:hanging="360"/>
      </w:pPr>
      <w:rPr>
        <w:rFonts w:hint="default"/>
        <w:lang w:val="tr-TR" w:eastAsia="en-US" w:bidi="ar-SA"/>
      </w:rPr>
    </w:lvl>
    <w:lvl w:ilvl="3">
      <w:start w:val="0"/>
      <w:numFmt w:val="bullet"/>
      <w:lvlText w:val="•"/>
      <w:lvlJc w:val="left"/>
      <w:pPr>
        <w:ind w:left="1092" w:hanging="360"/>
      </w:pPr>
      <w:rPr>
        <w:rFonts w:hint="default"/>
        <w:lang w:val="tr-TR" w:eastAsia="en-US" w:bidi="ar-SA"/>
      </w:rPr>
    </w:lvl>
    <w:lvl w:ilvl="4">
      <w:start w:val="0"/>
      <w:numFmt w:val="bullet"/>
      <w:lvlText w:val="•"/>
      <w:lvlJc w:val="left"/>
      <w:pPr>
        <w:ind w:left="1303" w:hanging="360"/>
      </w:pPr>
      <w:rPr>
        <w:rFonts w:hint="default"/>
        <w:lang w:val="tr-TR" w:eastAsia="en-US" w:bidi="ar-SA"/>
      </w:rPr>
    </w:lvl>
    <w:lvl w:ilvl="5">
      <w:start w:val="0"/>
      <w:numFmt w:val="bullet"/>
      <w:lvlText w:val="•"/>
      <w:lvlJc w:val="left"/>
      <w:pPr>
        <w:ind w:left="1514" w:hanging="360"/>
      </w:pPr>
      <w:rPr>
        <w:rFonts w:hint="default"/>
        <w:lang w:val="tr-TR" w:eastAsia="en-US" w:bidi="ar-SA"/>
      </w:rPr>
    </w:lvl>
    <w:lvl w:ilvl="6">
      <w:start w:val="0"/>
      <w:numFmt w:val="bullet"/>
      <w:lvlText w:val="•"/>
      <w:lvlJc w:val="left"/>
      <w:pPr>
        <w:ind w:left="1724" w:hanging="360"/>
      </w:pPr>
      <w:rPr>
        <w:rFonts w:hint="default"/>
        <w:lang w:val="tr-TR" w:eastAsia="en-US" w:bidi="ar-SA"/>
      </w:rPr>
    </w:lvl>
    <w:lvl w:ilvl="7">
      <w:start w:val="0"/>
      <w:numFmt w:val="bullet"/>
      <w:lvlText w:val="•"/>
      <w:lvlJc w:val="left"/>
      <w:pPr>
        <w:ind w:left="1935" w:hanging="360"/>
      </w:pPr>
      <w:rPr>
        <w:rFonts w:hint="default"/>
        <w:lang w:val="tr-TR" w:eastAsia="en-US" w:bidi="ar-SA"/>
      </w:rPr>
    </w:lvl>
    <w:lvl w:ilvl="8">
      <w:start w:val="0"/>
      <w:numFmt w:val="bullet"/>
      <w:lvlText w:val="•"/>
      <w:lvlJc w:val="left"/>
      <w:pPr>
        <w:ind w:left="2146" w:hanging="360"/>
      </w:pPr>
      <w:rPr>
        <w:rFonts w:hint="default"/>
        <w:lang w:val="tr-TR" w:eastAsia="en-US" w:bidi="ar-SA"/>
      </w:rPr>
    </w:lvl>
  </w:abstractNum>
  <w:abstractNum w:abstractNumId="3">
    <w:multiLevelType w:val="hybridMultilevel"/>
    <w:lvl w:ilvl="0">
      <w:start w:val="0"/>
      <w:numFmt w:val="bullet"/>
      <w:lvlText w:val=""/>
      <w:lvlJc w:val="left"/>
      <w:pPr>
        <w:ind w:left="335"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2">
    <w:multiLevelType w:val="hybridMultilevel"/>
    <w:lvl w:ilvl="0">
      <w:start w:val="0"/>
      <w:numFmt w:val="bullet"/>
      <w:lvlText w:val=""/>
      <w:lvlJc w:val="left"/>
      <w:pPr>
        <w:ind w:left="347"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1">
    <w:multiLevelType w:val="hybridMultilevel"/>
    <w:lvl w:ilvl="0">
      <w:start w:val="0"/>
      <w:numFmt w:val="bullet"/>
      <w:lvlText w:val=""/>
      <w:lvlJc w:val="left"/>
      <w:pPr>
        <w:ind w:left="335" w:hanging="284"/>
      </w:pPr>
      <w:rPr>
        <w:rFonts w:hint="default" w:ascii="Wingdings" w:hAnsi="Wingdings" w:eastAsia="Wingdings" w:cs="Wingdings"/>
        <w:b w:val="0"/>
        <w:bCs w:val="0"/>
        <w:i w:val="0"/>
        <w:iCs w:val="0"/>
        <w:color w:val="00AEEE"/>
        <w:spacing w:val="0"/>
        <w:w w:val="100"/>
        <w:sz w:val="18"/>
        <w:szCs w:val="18"/>
        <w:lang w:val="tr-TR" w:eastAsia="en-US" w:bidi="ar-SA"/>
      </w:rPr>
    </w:lvl>
    <w:lvl w:ilvl="1">
      <w:start w:val="0"/>
      <w:numFmt w:val="bullet"/>
      <w:lvlText w:val="•"/>
      <w:lvlJc w:val="left"/>
      <w:pPr>
        <w:ind w:left="857" w:hanging="284"/>
      </w:pPr>
      <w:rPr>
        <w:rFonts w:hint="default"/>
        <w:lang w:val="tr-TR" w:eastAsia="en-US" w:bidi="ar-SA"/>
      </w:rPr>
    </w:lvl>
    <w:lvl w:ilvl="2">
      <w:start w:val="0"/>
      <w:numFmt w:val="bullet"/>
      <w:lvlText w:val="•"/>
      <w:lvlJc w:val="left"/>
      <w:pPr>
        <w:ind w:left="1375" w:hanging="284"/>
      </w:pPr>
      <w:rPr>
        <w:rFonts w:hint="default"/>
        <w:lang w:val="tr-TR" w:eastAsia="en-US" w:bidi="ar-SA"/>
      </w:rPr>
    </w:lvl>
    <w:lvl w:ilvl="3">
      <w:start w:val="0"/>
      <w:numFmt w:val="bullet"/>
      <w:lvlText w:val="•"/>
      <w:lvlJc w:val="left"/>
      <w:pPr>
        <w:ind w:left="1893" w:hanging="284"/>
      </w:pPr>
      <w:rPr>
        <w:rFonts w:hint="default"/>
        <w:lang w:val="tr-TR" w:eastAsia="en-US" w:bidi="ar-SA"/>
      </w:rPr>
    </w:lvl>
    <w:lvl w:ilvl="4">
      <w:start w:val="0"/>
      <w:numFmt w:val="bullet"/>
      <w:lvlText w:val="•"/>
      <w:lvlJc w:val="left"/>
      <w:pPr>
        <w:ind w:left="2411" w:hanging="284"/>
      </w:pPr>
      <w:rPr>
        <w:rFonts w:hint="default"/>
        <w:lang w:val="tr-TR" w:eastAsia="en-US" w:bidi="ar-SA"/>
      </w:rPr>
    </w:lvl>
    <w:lvl w:ilvl="5">
      <w:start w:val="0"/>
      <w:numFmt w:val="bullet"/>
      <w:lvlText w:val="•"/>
      <w:lvlJc w:val="left"/>
      <w:pPr>
        <w:ind w:left="2929" w:hanging="284"/>
      </w:pPr>
      <w:rPr>
        <w:rFonts w:hint="default"/>
        <w:lang w:val="tr-TR" w:eastAsia="en-US" w:bidi="ar-SA"/>
      </w:rPr>
    </w:lvl>
    <w:lvl w:ilvl="6">
      <w:start w:val="0"/>
      <w:numFmt w:val="bullet"/>
      <w:lvlText w:val="•"/>
      <w:lvlJc w:val="left"/>
      <w:pPr>
        <w:ind w:left="3446" w:hanging="284"/>
      </w:pPr>
      <w:rPr>
        <w:rFonts w:hint="default"/>
        <w:lang w:val="tr-TR" w:eastAsia="en-US" w:bidi="ar-SA"/>
      </w:rPr>
    </w:lvl>
    <w:lvl w:ilvl="7">
      <w:start w:val="0"/>
      <w:numFmt w:val="bullet"/>
      <w:lvlText w:val="•"/>
      <w:lvlJc w:val="left"/>
      <w:pPr>
        <w:ind w:left="3964" w:hanging="284"/>
      </w:pPr>
      <w:rPr>
        <w:rFonts w:hint="default"/>
        <w:lang w:val="tr-TR" w:eastAsia="en-US" w:bidi="ar-SA"/>
      </w:rPr>
    </w:lvl>
    <w:lvl w:ilvl="8">
      <w:start w:val="0"/>
      <w:numFmt w:val="bullet"/>
      <w:lvlText w:val="•"/>
      <w:lvlJc w:val="left"/>
      <w:pPr>
        <w:ind w:left="4482" w:hanging="284"/>
      </w:pPr>
      <w:rPr>
        <w:rFonts w:hint="default"/>
        <w:lang w:val="tr-TR" w:eastAsia="en-US" w:bidi="ar-SA"/>
      </w:rPr>
    </w:lvl>
  </w:abstractNum>
  <w:abstractNum w:abstractNumId="0">
    <w:multiLevelType w:val="hybridMultilevel"/>
    <w:lvl w:ilvl="0">
      <w:start w:val="1"/>
      <w:numFmt w:val="decimal"/>
      <w:lvlText w:val="%1."/>
      <w:lvlJc w:val="left"/>
      <w:pPr>
        <w:ind w:left="425" w:hanging="284"/>
        <w:jc w:val="left"/>
      </w:pPr>
      <w:rPr>
        <w:rFonts w:hint="default" w:ascii="Calibri" w:hAnsi="Calibri" w:eastAsia="Calibri" w:cs="Calibri"/>
        <w:b/>
        <w:bCs/>
        <w:i w:val="0"/>
        <w:iCs w:val="0"/>
        <w:spacing w:val="0"/>
        <w:w w:val="100"/>
        <w:sz w:val="22"/>
        <w:szCs w:val="22"/>
        <w:lang w:val="tr-TR" w:eastAsia="en-US" w:bidi="ar-SA"/>
      </w:rPr>
    </w:lvl>
    <w:lvl w:ilvl="1">
      <w:start w:val="0"/>
      <w:numFmt w:val="bullet"/>
      <w:lvlText w:val="•"/>
      <w:lvlJc w:val="left"/>
      <w:pPr>
        <w:ind w:left="1540" w:hanging="284"/>
      </w:pPr>
      <w:rPr>
        <w:rFonts w:hint="default"/>
        <w:lang w:val="tr-TR" w:eastAsia="en-US" w:bidi="ar-SA"/>
      </w:rPr>
    </w:lvl>
    <w:lvl w:ilvl="2">
      <w:start w:val="0"/>
      <w:numFmt w:val="bullet"/>
      <w:lvlText w:val="•"/>
      <w:lvlJc w:val="left"/>
      <w:pPr>
        <w:ind w:left="2661" w:hanging="284"/>
      </w:pPr>
      <w:rPr>
        <w:rFonts w:hint="default"/>
        <w:lang w:val="tr-TR" w:eastAsia="en-US" w:bidi="ar-SA"/>
      </w:rPr>
    </w:lvl>
    <w:lvl w:ilvl="3">
      <w:start w:val="0"/>
      <w:numFmt w:val="bullet"/>
      <w:lvlText w:val="•"/>
      <w:lvlJc w:val="left"/>
      <w:pPr>
        <w:ind w:left="3782" w:hanging="284"/>
      </w:pPr>
      <w:rPr>
        <w:rFonts w:hint="default"/>
        <w:lang w:val="tr-TR" w:eastAsia="en-US" w:bidi="ar-SA"/>
      </w:rPr>
    </w:lvl>
    <w:lvl w:ilvl="4">
      <w:start w:val="0"/>
      <w:numFmt w:val="bullet"/>
      <w:lvlText w:val="•"/>
      <w:lvlJc w:val="left"/>
      <w:pPr>
        <w:ind w:left="4903" w:hanging="284"/>
      </w:pPr>
      <w:rPr>
        <w:rFonts w:hint="default"/>
        <w:lang w:val="tr-TR" w:eastAsia="en-US" w:bidi="ar-SA"/>
      </w:rPr>
    </w:lvl>
    <w:lvl w:ilvl="5">
      <w:start w:val="0"/>
      <w:numFmt w:val="bullet"/>
      <w:lvlText w:val="•"/>
      <w:lvlJc w:val="left"/>
      <w:pPr>
        <w:ind w:left="6024" w:hanging="284"/>
      </w:pPr>
      <w:rPr>
        <w:rFonts w:hint="default"/>
        <w:lang w:val="tr-TR" w:eastAsia="en-US" w:bidi="ar-SA"/>
      </w:rPr>
    </w:lvl>
    <w:lvl w:ilvl="6">
      <w:start w:val="0"/>
      <w:numFmt w:val="bullet"/>
      <w:lvlText w:val="•"/>
      <w:lvlJc w:val="left"/>
      <w:pPr>
        <w:ind w:left="7145" w:hanging="284"/>
      </w:pPr>
      <w:rPr>
        <w:rFonts w:hint="default"/>
        <w:lang w:val="tr-TR" w:eastAsia="en-US" w:bidi="ar-SA"/>
      </w:rPr>
    </w:lvl>
    <w:lvl w:ilvl="7">
      <w:start w:val="0"/>
      <w:numFmt w:val="bullet"/>
      <w:lvlText w:val="•"/>
      <w:lvlJc w:val="left"/>
      <w:pPr>
        <w:ind w:left="8266" w:hanging="284"/>
      </w:pPr>
      <w:rPr>
        <w:rFonts w:hint="default"/>
        <w:lang w:val="tr-TR" w:eastAsia="en-US" w:bidi="ar-SA"/>
      </w:rPr>
    </w:lvl>
    <w:lvl w:ilvl="8">
      <w:start w:val="0"/>
      <w:numFmt w:val="bullet"/>
      <w:lvlText w:val="•"/>
      <w:lvlJc w:val="left"/>
      <w:pPr>
        <w:ind w:left="9387" w:hanging="284"/>
      </w:pPr>
      <w:rPr>
        <w:rFonts w:hint="default"/>
        <w:lang w:val="tr-TR"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tr-TR" w:eastAsia="en-US" w:bidi="ar-SA"/>
    </w:rPr>
  </w:style>
  <w:style w:styleId="BodyText" w:type="paragraph">
    <w:name w:val="Body Text"/>
    <w:basedOn w:val="Normal"/>
    <w:uiPriority w:val="1"/>
    <w:qFormat/>
    <w:pPr/>
    <w:rPr>
      <w:rFonts w:ascii="Calibri" w:hAnsi="Calibri" w:eastAsia="Calibri" w:cs="Calibri"/>
      <w:sz w:val="22"/>
      <w:szCs w:val="22"/>
      <w:lang w:val="tr-TR" w:eastAsia="en-US" w:bidi="ar-SA"/>
    </w:rPr>
  </w:style>
  <w:style w:styleId="Title" w:type="paragraph">
    <w:name w:val="Title"/>
    <w:basedOn w:val="Normal"/>
    <w:uiPriority w:val="1"/>
    <w:qFormat/>
    <w:pPr>
      <w:ind w:left="424" w:hanging="282"/>
    </w:pPr>
    <w:rPr>
      <w:rFonts w:ascii="Calibri" w:hAnsi="Calibri" w:eastAsia="Calibri" w:cs="Calibri"/>
      <w:b/>
      <w:bCs/>
      <w:sz w:val="22"/>
      <w:szCs w:val="22"/>
      <w:lang w:val="tr-TR" w:eastAsia="en-US" w:bidi="ar-SA"/>
    </w:rPr>
  </w:style>
  <w:style w:styleId="ListParagraph" w:type="paragraph">
    <w:name w:val="List Paragraph"/>
    <w:basedOn w:val="Normal"/>
    <w:uiPriority w:val="1"/>
    <w:qFormat/>
    <w:pPr>
      <w:ind w:left="424" w:hanging="282"/>
    </w:pPr>
    <w:rPr>
      <w:rFonts w:ascii="Calibri" w:hAnsi="Calibri" w:eastAsia="Calibri" w:cs="Calibri"/>
      <w:lang w:val="tr-TR" w:eastAsia="en-US" w:bidi="ar-SA"/>
    </w:rPr>
  </w:style>
  <w:style w:styleId="TableParagraph" w:type="paragraph">
    <w:name w:val="Table Paragraph"/>
    <w:basedOn w:val="Normal"/>
    <w:uiPriority w:val="1"/>
    <w:qFormat/>
    <w:pPr/>
    <w:rPr>
      <w:rFonts w:ascii="Calibri" w:hAnsi="Calibri" w:eastAsia="Calibri" w:cs="Calibri"/>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Ekipmanları</dc:creator>
  <dcterms:created xsi:type="dcterms:W3CDTF">2025-07-19T08:53:59Z</dcterms:created>
  <dcterms:modified xsi:type="dcterms:W3CDTF">2025-07-19T08:53:59Z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2025-07-18T00:00:00Z</vt:filetime>
  </property>
  <property fmtid="{D5CDD505-2E9C-101B-9397-08002B2CF9AE}" pid="3" name="Creator">
    <vt:lpwstr>Word için Acrobat PDFMaker 25</vt:lpwstr>
  </property>
  <property fmtid="{D5CDD505-2E9C-101B-9397-08002B2CF9AE}" pid="4" name="LastSaved">
    <vt:filetime>2025-07-19T00:00:00Z</vt:filetime>
  </property>
  <property fmtid="{D5CDD505-2E9C-101B-9397-08002B2CF9AE}" pid="5" name="Producer">
    <vt:lpwstr>Adobe PDF Library 25.1.211</vt:lpwstr>
  </property>
  <property fmtid="{D5CDD505-2E9C-101B-9397-08002B2CF9AE}" pid="6" name="SourceModified">
    <vt:lpwstr>D:20250718080816</vt:lpwstr>
  </property>
</Properties>
</file>